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Tříbit mozek díky křížovkářské lize mohou i v Novém Jičíně</w:t>
      </w:r>
    </w:p>
    <w:p>
      <w:pPr/>
      <w:r>
        <w:rPr/>
        <w:t xml:space="preserve">Registrace soutěžících do Křížovkářské ligy byla v Novém Jičíně oficiálně spuštěna v rámci Dne sociálních služeb na Masarykově náměstí. Zapsat se do soutěže mohou lidé starší 60 let. </w:t>
      </w:r>
    </w:p>
    <w:p>
      <w:pPr/>
      <w:r>
        <w:rPr>
          <w:b w:val="1"/>
          <w:bCs w:val="1"/>
        </w:rPr>
        <w:t xml:space="preserve"> účastníci Křížovkářské ligy:</w:t>
      </w:r>
    </w:p>
    <w:p>
      <w:pPr/>
      <w:r>
        <w:rPr/>
        <w:t xml:space="preserve">“Hrozně ráda luštím a protože jsem rok vdova, tak opravdu se na těch křížovkách trochu zabavím,” </w:t>
      </w:r>
    </w:p>
    <w:p>
      <w:pPr/>
      <w:r>
        <w:rPr/>
        <w:t xml:space="preserve">“Strašně mám ráda, luštím od rána do večera se dá říct.”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“Myšlenka vychází z toho, že senioři opravdu rádi luští a za druhé je trošku aktivizujeme, protože každý týden si musí pro tu křížovku dojít k nám na sociální odbor.” </w:t>
      </w:r>
    </w:p>
    <w:p>
      <w:pPr/>
      <w:r>
        <w:rPr/>
        <w:t xml:space="preserve">V Moravskoslezském kraji je do křížovkářské ligy o ceny zapojeno 1500 lidí ve 40 registračních místech. Soutěž tu probíhá už sedm let a je podporována krajem.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Přihlásit se do soutěže mohou senioři na sociálním odboru města do konce října. Tam jsou také každý čtvrtek k vyzvednutí vždy nové křížovky. Těch musí vyluštit celkem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08/tribit-mozek-diky-krizovkarske-lize-moho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2026-08-16T15:23:35+02:00</dcterms:created>
  <dcterms:modified xsi:type="dcterms:W3CDTF">2026-08-16T15:23:35+02:00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