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v Albrechticích užili odpoledne plné zábavy</w:t>
      </w:r>
    </w:p>
    <w:p>
      <w:pPr/>
      <w:r>
        <w:rPr/>
        <w:t xml:space="preserve">Už potřetí uspořádala albrechtická základní škola s polským jazykem vyučovacím farmářský den, v rámci udržitelnosti projektu města Havířova Mladý farmář, do kterého se škola přihlásila. V sále místního domu PZKO si návštěvníci mohli zakoupit mimo jiné výpěstky, které děti sklidily na své školní zahrádce.</w:t>
      </w:r>
    </w:p>
    <w:p>
      <w:pPr/>
      <w:r>
        <w:rPr>
          <w:b w:val="1"/>
          <w:bCs w:val="1"/>
        </w:rPr>
        <w:t xml:space="preserve">Jolanta Kožuszniková, ředitelka PZŠ Albrechtice: „</w:t>
      </w:r>
      <w:r>
        <w:rPr/>
        <w:t xml:space="preserve">Ve školní zahrádce máme záhony, kde děti něco pěstují. Výpěstky se potom společně snažíme naaranžovat. Věci do stánků nám dodávají také rodiče a prarodiče žáků. Všechno to pak prodáváme a z výtěžku jedeme na výlet.“</w:t>
      </w:r>
    </w:p>
    <w:p>
      <w:pPr/>
      <w:r>
        <w:rPr/>
        <w:t xml:space="preserve">V rámci farmářského dne byly navíc připraveny pro děti různé soutěže a to hned na pěti stanovištích. </w:t>
      </w:r>
    </w:p>
    <w:p>
      <w:pPr/>
      <w:r>
        <w:rPr/>
        <w:t xml:space="preserve">Odpoledne plné zábavy si v Albrechticích užily i děti s české základní školy. Zdejší spolek Rodina a škola Albrechtice pro ně uspořádal drakiádu. </w:t>
      </w:r>
    </w:p>
    <w:p>
      <w:pPr/>
      <w:r>
        <w:rPr>
          <w:b w:val="1"/>
          <w:bCs w:val="1"/>
        </w:rPr>
        <w:t xml:space="preserve">Galina Struhárová, předsedkyně Rodina a škola Albrechtice z.s.: </w:t>
      </w:r>
      <w:r>
        <w:rPr/>
        <w:t xml:space="preserve">„My tuto drakiádu děláme každoročně. Občas se stane, že nám počasí nevyjde. Nicméně, dneska počasí vyšlo, je krásně, sluníčko svítí, ale nefouká, což je malinká vada na kráse, ale snad to děti přežijí. Je krásné odpoledne, které můžeme strávit venku.“</w:t>
      </w:r>
    </w:p>
    <w:p>
      <w:pPr/>
      <w:r>
        <w:rPr>
          <w:b w:val="1"/>
          <w:bCs w:val="1"/>
        </w:rPr>
        <w:t xml:space="preserve">anketa, účastníci drakiády: </w:t>
      </w:r>
      <w:r>
        <w:rPr/>
        <w:t xml:space="preserve">„Moc to nelítá, protože není vítr.“ „Moc nefouká, proto musím hodně běhat. Je to fuška.“ „Když malinko zafouká, tak potom musí spolupracovat ten vítr i ten drakem.“</w:t>
      </w:r>
    </w:p>
    <w:p>
      <w:pPr/>
      <w:r>
        <w:rPr/>
        <w:t xml:space="preserve">Přestože nefoukalo, příjemné odpoledne, které bylo završeno opékáním párků si užily děti i jejich rodiče a o to právě organizátorům šlo. Strávit odpoledne spolu jako rodina.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33801/skolaci-si-v-albrechticich-uzili-odpoledne-plne-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2026-06-30T06:48:15+02:00</dcterms:created>
  <dcterms:modified xsi:type="dcterms:W3CDTF">2026-06-30T06:48:15+02:00</dcterms:modified>
</cp:coreProperties>
</file>

<file path=docProps/custom.xml><?xml version="1.0" encoding="utf-8"?>
<Properties xmlns="http://schemas.openxmlformats.org/officeDocument/2006/custom-properties" xmlns:vt="http://schemas.openxmlformats.org/officeDocument/2006/docPropsVTypes"/>
</file>