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Jarmila Dardová</w:t>
      </w:r>
    </w:p>
    <w:p>
      <w:pPr/>
      <w:r>
        <w:rPr/>
        <w:t xml:space="preserve">Paní Jarmila Dardová byla oceněna v kategorii “Registrované sociální služby” a to za přínos a rozvoj v oblasti sociálních služeb ve městě Karviná. Je osobní asistentka v Sociálních službách Karviná, v sociální sféře pracuje už 35 let.</w:t>
      </w:r>
    </w:p>
    <w:p>
      <w:pPr/>
      <w:r>
        <w:rPr>
          <w:b w:val="1"/>
          <w:bCs w:val="1"/>
        </w:rPr>
        <w:t xml:space="preserve">Jarmila Dardová, oceněná osobnost v sociální oblasti</w:t>
      </w:r>
      <w:r>
        <w:rPr/>
        <w:t xml:space="preserve">: “Naplňuje mě ta práce, protože je to práce s lidmi, které mám ráda. Děláme ve dvousměnném provozu, soboty neděle máme služby. Lidi opečováváme, je to hygiena, jídlo, trochu kolem nich pouklízet.”</w:t>
      </w:r>
    </w:p>
    <w:p>
      <w:pPr/>
      <w:r>
        <w:rPr/>
        <w:t xml:space="preserve">Práce je velmi náročná, jak psychicky tak  fyzicky.</w:t>
      </w:r>
    </w:p>
    <w:p>
      <w:pPr/>
      <w:r>
        <w:rPr>
          <w:b w:val="1"/>
          <w:bCs w:val="1"/>
        </w:rPr>
        <w:t xml:space="preserve">Jarmila Dardová, oceněná osobnost v sociální oblasti:</w:t>
      </w:r>
      <w:r>
        <w:rPr/>
        <w:t xml:space="preserve"> “Víte, člověk si za ty roky si našel ten grif, jak to mám dělat a zvládám to.”</w:t>
      </w:r>
    </w:p>
    <w:p>
      <w:pPr/>
      <w:r>
        <w:rPr/>
        <w:t xml:space="preserve">Paní Dardová je oceněná poprvé a velmi si ho váží.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12/medailonek-ocenene-osobnosti-v-socialni-oblasti-jarmila-dar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2026-07-01T01:09:14+02:00</dcterms:created>
  <dcterms:modified xsi:type="dcterms:W3CDTF">2026-07-01T01:09:14+02:00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