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oceněné osobnosti v sociální oblasti: Jozef Krkoška</w:t>
      </w:r>
    </w:p>
    <w:p>
      <w:pPr/>
      <w:r>
        <w:rPr/>
        <w:t xml:space="preserve">Pan Jozef Krkoška je členem výboru místní organizace Svazu tělesně postižených v ČR. Nedávno oslavil významné životní jubileum. Letos převzal ocenění za přínos a rozvoj v oblasti návazných služeb ve městě Karviná.  V organizaci zastává funkci sportovního referenta.</w:t>
      </w:r>
    </w:p>
    <w:p>
      <w:pPr/>
      <w:r>
        <w:rPr>
          <w:b w:val="1"/>
          <w:bCs w:val="1"/>
        </w:rPr>
        <w:t xml:space="preserve">Jozef Krkoška, oceněná osobnost v sociální oblasti:</w:t>
      </w:r>
      <w:r>
        <w:rPr/>
        <w:t xml:space="preserve"> “Ve sportovních věcech máme třeba bowling, tréninky bowlingu, děláme okresní přebory v šipkách, zkrátka se starám o to. Zařizuji takové věci. Dělám to pro sebe i pro ně a dělám to rád, protože s lidmi je aspoň sranda.</w:t>
      </w:r>
    </w:p>
    <w:p>
      <w:pPr/>
      <w:r>
        <w:rPr/>
        <w:t xml:space="preserve">Pan Krkoška, který nedávno mimochodem oslavil významné životní jubileum, ještě nikdy veřejně oceněn nebyl.</w:t>
      </w:r>
    </w:p>
    <w:p>
      <w:pPr/>
      <w:r>
        <w:rPr>
          <w:b w:val="1"/>
          <w:bCs w:val="1"/>
        </w:rPr>
        <w:t xml:space="preserve">Jozef Krkoška, oceněná osobnost v sociální oblasti:</w:t>
      </w:r>
      <w:r>
        <w:rPr/>
        <w:t xml:space="preserve"> “Já si toho vážím a radost mi to dělá.”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14/medailonek-ocenene-osobnosti-v-socialni-oblasti-jozef-krko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2026-06-30T09:41:38+02:00</dcterms:created>
  <dcterms:modified xsi:type="dcterms:W3CDTF">2026-06-30T09:41:38+02:00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