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chtějí do konce roku opravit co nejvíce cest, stavební materiál zdraží</w:t>
      </w:r>
    </w:p>
    <w:p>
      <w:pPr/>
      <w:r>
        <w:rPr/>
        <w:t xml:space="preserve">Technické služby ve Frýdku-Místku aktuálně usilovně pracují  na dalších opravách cest v ulicích města.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"Přesto, že je polovina října, tak stavební sezona je v plném  proudu. Co se týká oprav komunikací, tak aktuálně opravujeme ulici Collo-louky  v Místku, která je taková poměrně frekventovaná cesta. A podaří se nám to  za plného provozu opravit bez nějakých uzavírek. A současně opravujeme i  komunikaci na Panských Nových Dvorech, která začíná od krajské silnice ulice  Bruzovská po Frýdeckou skládku, směrem k Frýdecké skládce. Tam ale bohužel  svým charakterem je to takové, že to bez uzavírky nejde. Ale uzavírka bude  trvat pouze v řádu jednotek dnů."</w:t>
      </w:r>
    </w:p>
    <w:p>
      <w:pPr/>
      <w:r>
        <w:rPr/>
        <w:t xml:space="preserve">Tyto opravy by se měly dokončit právě v těchto dnech. Na  druhou polovinu října se pak pracovníci přemístí do místní části Lysůvky.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"Tam se to konkrétně týká komunikace Pod Štandlem a  navazující ulice Hraniční. A dále v místní části Chlebovice, kde se jedná  o komunikaci ulice Františka Prokopa, která byla dotčena výstavbou  vodohospodářských staveb."</w:t>
      </w:r>
    </w:p>
    <w:p>
      <w:pPr/>
      <w:r>
        <w:rPr/>
        <w:t xml:space="preserve">Dále bude záležet na počasí, kolik prací se ještě stihne.  Technické služby by ale chtěly opravovat cesty nejlépe ještě i v listopadu. 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"Tam přijdou pravděpodobně na řadu ještě opravy dvou  komunikací v části Lískovec, na Nových Dvorech a provedeme také nějaké opravy  v katastrálním území Frýdek, konkrétně na ulici Třanovského. A započneme i  opravy komunikací na ulici Habrová, Topolová, Na Kopci."</w:t>
      </w:r>
    </w:p>
    <w:p>
      <w:pPr/>
      <w:r>
        <w:rPr/>
        <w:t xml:space="preserve">Cílem je udělat maximum prací v letošním roce. Počítá  se totiž s tím, že od příštího roku výrazně podraží materiál na opravy,  hlavně asfaltobetonová směs. 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"U výroby asfaltobetonové směsi je zapotřebí plyn. Vyrábí se  z asfaltu, což je ropný produkt, takže se snažíme maximalizovat objem  prací v tomto roce. Samozřejmě uvidíme, jak nám bude přát i počasí a pokud  to všechno klapne, tak by to mělo být v pořádku."</w:t>
      </w:r>
    </w:p>
    <w:p>
      <w:pPr/>
      <w:r>
        <w:rPr/>
        <w:t xml:space="preserve">Jen do konce roku je naplánován objem prací v hodnotě zhruba  dvaceti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821/ve-frydkumistku-chteji-do-konce-roku-opravit-co-nejvice-cest-stavebni-material-z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2026-07-01T02:36:15+02:00</dcterms:created>
  <dcterms:modified xsi:type="dcterms:W3CDTF">2026-07-01T02:36:15+02:00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