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22.10.2022,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zastavila mobilní pojízdná polytechnická laboratoř</w:t>
      </w:r>
    </w:p>
    <w:p>
      <w:pPr/>
      <w:r>
        <w:rPr/>
        <w:t xml:space="preserve">Projekt EDUbus nebo-li mobilní polytechnická laboratoř chce ve vzdělávání probudit zájem o fyziku, chemii, matematiku, biologii a v dětech podpořit bádavého ducha. </w:t>
      </w:r>
    </w:p>
    <w:p>
      <w:pPr/>
      <w:r>
        <w:rPr>
          <w:b w:val="1"/>
          <w:bCs w:val="1"/>
        </w:rPr>
        <w:t xml:space="preserve">David Bílek, lektor a konzultant pro vzdělávání</w:t>
      </w:r>
      <w:r>
        <w:rPr/>
        <w:t xml:space="preserve">: "</w:t>
      </w:r>
      <w:r>
        <w:rPr>
          <w:i w:val="1"/>
          <w:iCs w:val="1"/>
        </w:rPr>
        <w:t xml:space="preserve">Dali jsme si za úkol seznamovat učitele s moderními technologiemi, které mohou použít zejména ve výuce polytechnických předmětů. Máme tady přístroje jako termokamera, digitální mikroskopy nebo přístroje potřebné k alternativnímu zdroji energie. Naším záměrem je ukázat tyto technologie odpoledne učitelům, ale aby se toho nebáli, tak je předvádíme i dopoledne dětem. Cílem je, aby to bylo co nejméně teoretické a co nejvíce praktické.” </w:t>
      </w:r>
    </w:p>
    <w:p>
      <w:pPr/>
      <w:r>
        <w:rPr/>
        <w:t xml:space="preserve">Karvinské školy navštěvovaly mobilní laboratoř postupně podle časového harmonogramu. Většinu škol zaujal program Energie.</w:t>
      </w:r>
    </w:p>
    <w:p>
      <w:pPr/>
      <w:r>
        <w:rPr>
          <w:b w:val="1"/>
          <w:bCs w:val="1"/>
        </w:rPr>
        <w:t xml:space="preserve">David Bílek, lektor a konzultant pro vzdělávání: </w:t>
      </w:r>
      <w:r>
        <w:rPr/>
        <w:t xml:space="preserve">"S</w:t>
      </w:r>
      <w:r>
        <w:rPr>
          <w:i w:val="1"/>
          <w:iCs w:val="1"/>
        </w:rPr>
        <w:t xml:space="preserve">kupiny mají čtyři druhy možností získat elektrickou energii. Tu pak připnou na motorek a měří, jak dlouho ten konkrétní zdroj vydrží dodávat energii. Hodnoty si zapisují a na konci by měli ostatním skupinám svůj výsledek představit. Konkrétně tam mají třeba fotovoltaický článek, kondenzátor nebo elektrochemickou energii.”</w:t>
      </w:r>
    </w:p>
    <w:p>
      <w:pPr/>
      <w:r>
        <w:rPr/>
        <w:t xml:space="preserve"> Tato praktická forma výuky žáky zaujala.</w:t>
      </w:r>
    </w:p>
    <w:p>
      <w:pPr/>
      <w:r>
        <w:rPr>
          <w:b w:val="1"/>
          <w:bCs w:val="1"/>
        </w:rPr>
        <w:t xml:space="preserve">anketa: žáci 9. třídy ZŠ a MŠ s polským jazykem vzdělávacím:</w:t>
      </w:r>
      <w:r>
        <w:rPr/>
        <w:t xml:space="preserve"> “</w:t>
      </w:r>
      <w:r>
        <w:rPr>
          <w:i w:val="1"/>
          <w:iCs w:val="1"/>
        </w:rPr>
        <w:t xml:space="preserve">My jsme museli roztočit vrtuli a rozsvítit světlo. 18 39  Bylo by fajn, kdybychom to měli i ve škole,”</w:t>
      </w:r>
      <w:r>
        <w:rPr/>
        <w:t xml:space="preserve">  </w:t>
      </w:r>
      <w:r>
        <w:rPr>
          <w:i w:val="1"/>
          <w:iCs w:val="1"/>
        </w:rPr>
        <w:t xml:space="preserve">“Pracovali jsme s fotovoltaikou. Měli jsme k dispozici vrtulku a diodu.” 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“Jsem velmi rád, že po jednání s Nadací Unipetrol a Pedagogickým centrem v českém Těšíně se nám podařilo při týdnu polytechnického vzdělávání v rámci ČR dostat EDUbus do Karviné. Čeho si nejvíc cením jsou workshopy pro naše učitele, protože to je gró, aby se učitelé seznámili s touto technikou a mohli v praxi využívat na vlastních školách.” </w:t>
      </w:r>
    </w:p>
    <w:p>
      <w:pPr/>
      <w:r>
        <w:rPr/>
        <w:t xml:space="preserve">Mobilní polytechnickou laboratoř již navštívili žáci a učitelé z více jak 400 škol. Program je uzpůsoben nejen žákům základních škol, ale i mateřských a středním školám, pedagogům a firmám.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862/v-karvine-zastavila-mobilni-pojizdna-polytechnicka-labor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2026-06-30T09:01:18+02:00</dcterms:created>
  <dcterms:modified xsi:type="dcterms:W3CDTF">2026-06-30T09:01:18+02:00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