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se zaměřil na prevenci a představil většinu pracovišť Nemocnice ve Frýdku-Místku</w:t>
      </w:r>
    </w:p>
    <w:p>
      <w:pPr/>
      <w:r>
        <w:rPr/>
        <w:t xml:space="preserve">Diabetologie, protikuřácké poradenství, spánková laboratoř  nebo kardiologie a měření tlaku. Většina ambulantních pracovišť Nemocnice Frýdek-Místek  se na jeden den přesunula na chodby nemocnice.</w:t>
      </w:r>
    </w:p>
    <w:p>
      <w:pPr/>
      <w:r>
        <w:rPr>
          <w:b w:val="1"/>
          <w:bCs w:val="1"/>
        </w:rPr>
        <w:t xml:space="preserve">Jiří Strnadel, ambulance tělovýchovného  lékařství:</w:t>
      </w:r>
      <w:r>
        <w:rPr/>
        <w:t xml:space="preserve"> "Na mém stanovišti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nervózní  z nás."</w:t>
      </w:r>
    </w:p>
    <w:p>
      <w:pPr/>
      <w:r>
        <w:rPr>
          <w:b w:val="1"/>
          <w:bCs w:val="1"/>
        </w:rPr>
        <w:t xml:space="preserve">Iveta Elsnicová, vedoucí lékař  stomatologické ambulance:</w:t>
      </w:r>
      <w:r>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rPr>
        <w:t xml:space="preserve">Jarmila Dostálová, náměstkyně pro  ošetřovatelskou péči, Nemocnice ve Frýdku-Místku:</w:t>
      </w:r>
      <w:r>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 </w:t>
      </w:r>
    </w:p>
    <w:p>
      <w:pPr/>
      <w:r>
        <w:rPr>
          <w:b w:val="1"/>
          <w:bCs w:val="1"/>
        </w:rPr>
        <w:t xml:space="preserve">Jarmila Dostálová, náměstkyně pro  ošetřovatelskou péči, Nemocnice ve Frýdku-Místku:</w:t>
      </w:r>
      <w:r>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mezi lidi."</w:t>
      </w:r>
    </w:p>
    <w:p>
      <w:pPr/>
      <w:r>
        <w:rPr>
          <w:b w:val="1"/>
          <w:bCs w:val="1"/>
        </w:rPr>
        <w:t xml:space="preserve">Iveta Elsnicová, vedoucí lékař  stomatologické ambulance:</w:t>
      </w:r>
      <w:r>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rPr>
        <w:t xml:space="preserve">Jiří Strnadel, ambulance tělovýchovného  lékařství:</w:t>
      </w:r>
      <w:r>
        <w:rPr/>
        <w:t xml:space="preserve"> "Seniorům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rPr>
        <w:t xml:space="preserve">Jarmila Dostálová, náměstkyně pro  ošetřovatelskou péči, Nemocnice ve Frýdku-Místku:</w:t>
      </w:r>
      <w:r>
        <w:rPr/>
        <w:t xml:space="preserve"> "Mohou pacienty s vysokým tlakem odhalit. S očními problémy,  protože tady se představuje i oční ambulance, kde měří nitrooční tlak. Měří se  hladina cukru."</w:t>
      </w:r>
    </w:p>
    <w:p>
      <w:pPr/>
      <w:r>
        <w:rPr>
          <w:b w:val="1"/>
          <w:bCs w:val="1"/>
        </w:rPr>
        <w:t xml:space="preserve">Veronika Šigutová, koordinátor první  pomoci a resuscitace:</w:t>
      </w:r>
      <w:r>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t xml:space="preserve">V listopadu chystá nemocnice ve spolupráci s Nadačním fondem  Pavla Novotného další tradiční akci – Den urologické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870/den-zdravi-se-zameril-na-prevenci-a-predstavil-vetsinu-pracovist-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2026-06-29T16:29:12+02:00</dcterms:created>
  <dcterms:modified xsi:type="dcterms:W3CDTF">2026-06-29T16:29:12+02:00</dcterms:modified>
</cp:coreProperties>
</file>

<file path=docProps/custom.xml><?xml version="1.0" encoding="utf-8"?>
<Properties xmlns="http://schemas.openxmlformats.org/officeDocument/2006/custom-properties" xmlns:vt="http://schemas.openxmlformats.org/officeDocument/2006/docPropsVTypes"/>
</file>