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19.10.2022, 08:10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Čeladnou dále povede zaběhnutá dvojice koaličních partnerů</w:t>
      </w:r>
    </w:p>
    <w:p>
      <w:pPr/>
      <w:r>
        <w:rPr>
          <w:b w:val="1"/>
          <w:bCs w:val="1"/>
        </w:rPr>
        <w:t xml:space="preserve">Pavol Lukša ( DOBRÁ VOLBA 2016), starosta Čeladné: </w:t>
      </w:r>
      <w:r>
        <w:rPr/>
        <w:t xml:space="preserve">“Tandem Lukša - Golová bude pokračovat dál, protože dostal za tu dobu historicky nejvyšší počet mandátů. A pro mě je to víceméně takové magické číslo, deváté volební číslo a devět mandátů.” </w:t>
      </w:r>
    </w:p>
    <w:p>
      <w:pPr/>
      <w:r>
        <w:rPr/>
        <w:t xml:space="preserve">Starostou Čeladné je Pavol Lukša nepřetržitě od roku 1994. V pětičlenné radě obce bude dále za Dobrou volbu Milan Bajgar a Kamil Otava a také Iveta Kubica Magnusková za Nezávislé. </w:t>
      </w:r>
    </w:p>
    <w:p>
      <w:pPr/>
      <w:r>
        <w:rPr>
          <w:b w:val="1"/>
          <w:bCs w:val="1"/>
        </w:rPr>
        <w:t xml:space="preserve">Iveta Kubica Magnusková (NEZÁVISLÍ), radní Čeladné: </w:t>
      </w:r>
      <w:r>
        <w:rPr/>
        <w:t xml:space="preserve">“Nejsme ani opozicí, nejsme ani čistě spolupracující stranou, ale budeme se snažit spolupracovat na všech rozumných  projektech. Mám za to, že obec se rozvíjí správným směrem.”   </w:t>
      </w:r>
    </w:p>
    <w:p>
      <w:pPr/>
      <w:r>
        <w:rPr/>
        <w:t xml:space="preserve">Nováčkem v zastupitelstvu se dvěma mandáty je Občanské fórum Beskydy. </w:t>
      </w:r>
    </w:p>
    <w:p>
      <w:pPr/>
      <w:r>
        <w:rPr>
          <w:b w:val="1"/>
          <w:bCs w:val="1"/>
        </w:rPr>
        <w:t xml:space="preserve">Jiří Švrček (</w:t>
      </w:r>
      <w:r>
        <w:rPr>
          <w:b w:val="1"/>
          <w:bCs w:val="1"/>
        </w:rPr>
        <w:t xml:space="preserve">Občanské fórum Beskydy), zastupitel Čeladné: </w:t>
      </w:r>
      <w:r>
        <w:rPr/>
        <w:t xml:space="preserve">“Obec potřebuje odvést  mnoho rozumné a poctivé práce a ta konstruktivní opozice k tomu určitě patří. To znamená návrhy a to co bude rozumné budeme schvalovat, jak bylo dneska vidět u usnášejícího se zastupitelstva.”  </w:t>
      </w:r>
    </w:p>
    <w:p>
      <w:pPr/>
      <w:r>
        <w:rPr/>
        <w:t xml:space="preserve">Znovu se zastupitelé sejdou v prosinci, aby schválili rozpočet na rok 2023.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33901/celadnou-dale-povede-zabehnuta-dvojice-koalicnich-part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2026-07-09T02:44:05+02:00</dcterms:created>
  <dcterms:modified xsi:type="dcterms:W3CDTF">2026-07-09T02:44:05+02:00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