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Drakiáda v MŠ Hořany</w:t>
      </w:r>
    </w:p>
    <w:p>
      <w:pPr/>
      <w:r>
        <w:rPr/>
        <w:t xml:space="preserve">zdroj video: MŠ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913/drakiad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2026-04-13T01:09:28+02:00</dcterms:created>
  <dcterms:modified xsi:type="dcterms:W3CDTF">2026-04-13T01:09:28+02:00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