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21.10.2022,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pochmurné počasí mají ve Studénce originální výbavu</w:t>
      </w:r>
    </w:p>
    <w:p>
      <w:pPr/>
      <w:r>
        <w:rPr/>
        <w:t xml:space="preserve">Rodinné centrum ve Studénce pořádá tvořivé dílny poměrně pravidelně, letošní novinkou v podzimní nabídce byl workshop na téma namaluj si svůj deštník. </w:t>
      </w:r>
    </w:p>
    <w:p>
      <w:pPr/>
      <w:r>
        <w:rPr>
          <w:b w:val="1"/>
          <w:bCs w:val="1"/>
        </w:rPr>
        <w:t xml:space="preserve">Kristýna Marková, Rodinné centrum: </w:t>
      </w:r>
      <w:r>
        <w:rPr/>
        <w:t xml:space="preserve">“Kreativní činnost je úžasná věc, zkusili jsme novinku a právě jsme zahájili tuto akci Malování deštníků. Lidé si mohou přijít u malování odpočinout nebo získat nové zkušenosti z výtvarných technik.” </w:t>
      </w:r>
    </w:p>
    <w:p>
      <w:pPr/>
      <w:r>
        <w:rPr/>
        <w:t xml:space="preserve">Dekorovat deštníky mohli účastníci různými barvami, metalickými nebo sytými pastelovými. Motiv záležel čistě na jejich fantazii, někdo se nechal inspirovat podzimem, jiný volil nadčasové nebo dětské téma. </w:t>
      </w:r>
    </w:p>
    <w:p>
      <w:pPr/>
      <w:r>
        <w:rPr>
          <w:b w:val="1"/>
          <w:bCs w:val="1"/>
        </w:rPr>
        <w:t xml:space="preserve">Kristýna Marková, Rodinné centrum: </w:t>
      </w:r>
      <w:r>
        <w:rPr/>
        <w:t xml:space="preserve">“Deštník si samozřejmě odnesou, mohou ho využít jako dárek nebo jako módní doplněk pro sebe, je to nějaký originální, který mohou nosit. Vydrží to celý rok a je to úžasná věc.”  </w:t>
      </w:r>
    </w:p>
    <w:p>
      <w:pPr/>
      <w:r>
        <w:rPr/>
        <w:t xml:space="preserve">Obecně podzim je v Rodinném centru hektickým časem mnoha různých aktivit. Nedávno to byl například druhý ročník swapu nebo v době podzimních školních prázdnin Čarodějný příměstský tábor. Na 11. listopadu připravují Svatomartinský lampionový průvod.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“A pak jsou to také akce charitativního charakteru, jako je třeba Krabice od bot, která bude začínat už někdy v listopadu a završíme ji 4. prosince. Krabice od bot je sbírka na podporu dětí, které bohužel ty Vánoce nemají tak šťastné jako ostatní děti, A my jim spolu s lidmi dopřejeme trošku té radosti vánoční.”    </w:t>
      </w:r>
    </w:p>
    <w:p>
      <w:pPr/>
      <w:r>
        <w:rPr/>
        <w:t xml:space="preserve">Podrobné informace o této charitativní akci a o dalších programech jsou postupně zveřejňovány na webu Rodinného centra.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3924/na-pochmurne-pocasi-maji-ve-studence-originalni-vy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2026-05-13T11:07:19+02:00</dcterms:created>
  <dcterms:modified xsi:type="dcterms:W3CDTF">2026-05-13T11:07:19+02:00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