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pochmurné počasí mají ve Studénce originální výbavu</w:t>
      </w:r>
    </w:p>
    <w:p>
      <w:pPr/>
      <w:r>
        <w:rPr/>
        <w:t xml:space="preserve">Rodinné centrum ve Studénce pořádá tvořivé dílny poměrně pravidelně, letošní novinkou v podzimní nabídce byl workshop na téma namaluj si svůj deštník.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“Kreativní činnost je úžasná věc, zkusili jsme novinku a právě jsme zahájili tuto akci Malování deštníků. Lidé si mohou přijít u malování odpočinout nebo získat nové zkušenosti z výtvarných technik.” </w:t>
      </w:r>
    </w:p>
    <w:p>
      <w:pPr/>
      <w:r>
        <w:rPr/>
        <w:t xml:space="preserve">Dekorovat deštníky mohli účastníci různými barvami, metalickými nebo sytými pastelovými. Motiv záležel čistě na jejich fantazii, někdo se nechal inspirovat podzimem, jiný volil nadčasové nebo dětské téma.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“Deštník si samozřejmě odnesou, mohou ho využít jako dárek nebo jako módní doplněk pro sebe, je to nějaký originální, který mohou nosit. Vydrží to celý rok a je to úžasná věc.”  </w:t>
      </w:r>
    </w:p>
    <w:p>
      <w:pPr/>
      <w:r>
        <w:rPr/>
        <w:t xml:space="preserve">Obecně podzim je v Rodinném centru hektickým časem mnoha různých aktivit. Nedávno to byl například druhý ročník swapu nebo v době podzimních školních prázdnin Čarodějný příměstský tábor. Na 11. listopadu připravují Svatomartinský lampionový průvod.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“A pak jsou to také akce charitativního charakteru, jako je třeba Krabice od bot, která bude začínat už někdy v listopadu a završíme ji 4. prosince. Krabice od bot je sbírka na podporu dětí, které bohužel ty Vánoce nemají tak šťastné jako ostatní děti, A my jim spolu s lidmi dopřejeme trošku té radosti vánoční.”    </w:t>
      </w:r>
    </w:p>
    <w:p>
      <w:pPr/>
      <w:r>
        <w:rPr/>
        <w:t xml:space="preserve">Podrobné informace o této charitativní akci a o dalších programech jsou postupně zveřejňovány na webu Rodinného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924/na-pochmurne-pocasi-maji-ve-studence-originalni-vy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2026-08-16T07:41:30+02:00</dcterms:created>
  <dcterms:modified xsi:type="dcterms:W3CDTF">2026-08-16T07:41:30+02:00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