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ČR z územního odboru Bruntál se zúčastnili hromadného dobrovolného darování krve</w:t>
      </w:r>
    </w:p>
    <w:p>
      <w:pPr/>
      <w:r>
        <w:rPr/>
        <w:t xml:space="preserve"> Svoji krev darovaly více než 4 desítky policistů z Územního obvodu Bruntál.</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3984/policiste-cr-z-uzemniho-odboru-bruntal-se-zucastnili-hromadneho-dobrovolneho-darovani-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2026-04-21T05:54:59+02:00</dcterms:created>
  <dcterms:modified xsi:type="dcterms:W3CDTF">2026-04-21T05:54:59+02:00</dcterms:modified>
</cp:coreProperties>
</file>

<file path=docProps/custom.xml><?xml version="1.0" encoding="utf-8"?>
<Properties xmlns="http://schemas.openxmlformats.org/officeDocument/2006/custom-properties" xmlns:vt="http://schemas.openxmlformats.org/officeDocument/2006/docPropsVTypes"/>
</file>