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25.10.2022,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Frýdecká v Havířově si vyzkoušeli žít jeden den jako Švédi</w:t>
      </w:r>
    </w:p>
    <w:p>
      <w:pPr/>
      <w:r>
        <w:rPr>
          <w:b w:val="1"/>
          <w:bCs w:val="1"/>
        </w:rPr>
        <w:t xml:space="preserve">Ivana Sobolová, předsedkyně Spolku rodičů bludovické školy:</w:t>
      </w:r>
      <w:r>
        <w:rPr/>
        <w:t xml:space="preserve"> “Po covidové pauze jsme se vrátili k projektovým dnům na ZŠ Frýdecká, kdy pro žáky připravujeme různé soutěžní disciplíny s motivací švédské země. Takže třeba pro dnešek jsme měli připravené detektivky pro malé, kdy luštili z obrázkových hádanek Pipi Dlouhou punčochu a v šifře hledali Astrid Lindgrenovou, takže používali slovníky a podobné jiné věci. Velcí mají šifru online. A pak lyžujeme a hrajeme florbal, protože Švédsko je kolébkou florbalu a i další sportovní disciplíny jsou motivovány právě touto zemí.”</w:t>
      </w:r>
    </w:p>
    <w:p>
      <w:pPr/>
      <w:r>
        <w:rPr>
          <w:b w:val="1"/>
          <w:bCs w:val="1"/>
        </w:rPr>
        <w:t xml:space="preserve">Maruška Vojtíčková, žákyně 2. třídy:</w:t>
      </w:r>
      <w:r>
        <w:rPr/>
        <w:t xml:space="preserve"> “Máme dneska ve škole Švédský den. Hlavní město je Stockholm, které se skládá ze 14 ostrovů. Z pohádek známe Pipi Dlouhou punčochu, Děti z Bullerbynu, Lottu z Rošťácké ulice, Karkulína z střechy. Nacvičili jsme si Mamma Mia od skupiny ABBA. Budeme mít různé soutěže. Zatím jsme lyžovali na dřevech mezi kužely.” </w:t>
      </w:r>
    </w:p>
    <w:p>
      <w:pPr/>
      <w:r>
        <w:rPr>
          <w:b w:val="1"/>
          <w:bCs w:val="1"/>
        </w:rPr>
        <w:t xml:space="preserve">Václav Muras, žák 9. třídy:</w:t>
      </w:r>
      <w:r>
        <w:rPr/>
        <w:t xml:space="preserve"> “My jako letošní deváťáci jsme si na Švédský den připravili mnoho soutěží. My tady máme stanoviště florbalu, protože to je jeden z národních letních sportů ve Švédsku."</w:t>
      </w:r>
    </w:p>
    <w:p>
      <w:pPr/>
      <w:r>
        <w:rPr/>
        <w:t xml:space="preserve">Děti si připomínaly švédské tradice, výrobu montovaného nábytku nebo se učily některá slovíčka. Celou školou se navíc linula vůně pečených vaflí a skořicových šneků. </w:t>
      </w:r>
    </w:p>
    <w:p>
      <w:pPr/>
      <w:r>
        <w:rPr>
          <w:b w:val="1"/>
          <w:bCs w:val="1"/>
        </w:rPr>
        <w:t xml:space="preserve">Ivana Sobolová, předsedkyně Spolku rodičů bludovické školy:</w:t>
      </w:r>
      <w:r>
        <w:rPr/>
        <w:t xml:space="preserve"> “Malým žákyně devátých tříd připravují vafle, které si mohou ozdobit všemi dobrotami. A velcí ve školní kuchyňce připravují skořicové šneky, protože ve Švédsku se pořádají dny vaflí a dny skořicových šneků.” </w:t>
      </w:r>
    </w:p>
    <w:p>
      <w:pPr/>
      <w:r>
        <w:rPr/>
        <w:t xml:space="preserve">Projektové dny jsou ve škole velmi oblíbené a všechny třídy se na ně pečlivě připravují. </w:t>
      </w:r>
    </w:p>
    <w:p>
      <w:pPr/>
      <w:r>
        <w:rPr>
          <w:b w:val="1"/>
          <w:bCs w:val="1"/>
        </w:rPr>
        <w:t xml:space="preserve">Václav Muras, žák 9. třídy:</w:t>
      </w:r>
      <w:r>
        <w:rPr/>
        <w:t xml:space="preserve"> “Podle mě to je dobré k tomu, že se podíváme, jaké mají v různých zemích zvyky, sporty, jídla, jakou tam mají kulturu nebo přírodu.”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4012/zaci-zs-frydecka-v-havirove-si-vyzkouseli-zit-jeden-den-jako-sv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2026-07-01T10:29:35+02:00</dcterms:created>
  <dcterms:modified xsi:type="dcterms:W3CDTF">2026-07-01T10:29:35+02:00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