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Úřad v Horní Suché se brzy přestěhuje do Červené školy, historická budova prošla rekonstrukcí</w:t>
      </w:r>
    </w:p>
    <w:p>
      <w:pPr/>
      <w:r>
        <w:rPr/>
        <w:t xml:space="preserve">Horní Suchá se před mnoha lety rozhodla, že zachrání budovu bývalé Červené školy z roku 1903 a pustila se do její rekonstrukce. Objekt je před dokončením a už brzy se zde přestěhuje obecní úřad se všemi agendami.</w:t>
      </w:r>
    </w:p>
    <w:p>
      <w:pPr/>
      <w:r>
        <w:rPr>
          <w:b w:val="1"/>
          <w:bCs w:val="1"/>
        </w:rPr>
        <w:t xml:space="preserve">Jan Lipner (STAN), starosta Horní Suché: </w:t>
      </w:r>
      <w:r>
        <w:rPr/>
        <w:t xml:space="preserve">"Tady se začalo záchrannými pracemi. Nejdříve se udělala střecha, aby tady neteklo. Potom jsme udělali základy, izolace, odvod dešťové vody, aby to nevlhlo ze spodu a toto je třetí etapa, která tomu dává ten šmrnc a přizpůsobila tuto budovu potřebám obecního úřadu.”</w:t>
      </w:r>
    </w:p>
    <w:p>
      <w:pPr/>
      <w:r>
        <w:rPr/>
        <w:t xml:space="preserve">Nyní už zbývá nalepit jen koberce, instalovat osvětlení. Stavba by měla být dokončena v polovině listopadu.</w:t>
      </w:r>
    </w:p>
    <w:p>
      <w:pPr/>
      <w:r>
        <w:rPr>
          <w:b w:val="1"/>
          <w:bCs w:val="1"/>
        </w:rPr>
        <w:t xml:space="preserve">Miroslav Vizváry, vedoucí stavby: </w:t>
      </w:r>
      <w:r>
        <w:rPr/>
        <w:t xml:space="preserve">"Bude to hotové kromě dveří a zábradlí. Jinak to bude celé hotové. Čekáme na výrobce, který nám toto všechno dodává v současné době.”</w:t>
      </w:r>
    </w:p>
    <w:p>
      <w:pPr/>
      <w:r>
        <w:rPr/>
        <w:t xml:space="preserve">Když se rekonstrukce plánovala, nikdo netušil, co se stane na trhu s energiemi. Náklady na vytápění, či svícení budou velké.</w:t>
      </w:r>
    </w:p>
    <w:p>
      <w:pPr/>
      <w:r>
        <w:rPr>
          <w:b w:val="1"/>
          <w:bCs w:val="1"/>
        </w:rPr>
        <w:t xml:space="preserve">Jan Lipner (STAN), starosta Horní Suché: </w:t>
      </w:r>
      <w:r>
        <w:rPr/>
        <w:t xml:space="preserve">"Tak na rovinu. Toto je stinná stránka toho sestěhování se do jedné budovy. My jsme reagovali, pro mne nevyzkoušeným způsobem, je tady vnitřní zateplení, které jsme ještě nikdy nedělali. Já doufám, že to vyjde."</w:t>
      </w:r>
    </w:p>
    <w:p>
      <w:pPr/>
      <w:r>
        <w:rPr/>
        <w:t xml:space="preserve">Radnice zvažuje osadit jižní stranu střechy fotovoltaickými panely. Obec předpokládá, že úřad do nových prostor přestěhuje hned po novém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4051/urad-v-horni-suche-se-brzy-prestehuje-do-cervene-skoly-historicka-budova-prosla-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2026-07-15T14:28:55+02:00</dcterms:created>
  <dcterms:modified xsi:type="dcterms:W3CDTF">2026-07-15T14:28:55+02:00</dcterms:modified>
</cp:coreProperties>
</file>

<file path=docProps/custom.xml><?xml version="1.0" encoding="utf-8"?>
<Properties xmlns="http://schemas.openxmlformats.org/officeDocument/2006/custom-properties" xmlns:vt="http://schemas.openxmlformats.org/officeDocument/2006/docPropsVTypes"/>
</file>