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Dějiny důležitých událostí Ostravy symbolizují medaile. K vidění jsou v Ostravském muzeu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“Je zajímavé, že každá z těch medailí je věnována ne jedné události, ale rovnou dvěma. V letošním roce je to 660 let po udělení tržního privilegia Ostravy Karlem IV. a současně 150 letům Ostravského muzea jako nejstarší paměťové instituci našeho města a jednomu z nejstarších muzeí v republice.”</w:t>
      </w:r>
    </w:p>
    <w:p>
      <w:pPr/>
      <w:r>
        <w:rPr/>
        <w:t xml:space="preserve">Všechny medaile včetně dvou nových si můžete prohlédnout v Ostravském muzeu, které bude nově otevřeno i na státní svátky. </w:t>
      </w:r>
    </w:p>
    <w:p>
      <w:pPr/>
      <w:r>
        <w:rPr>
          <w:b w:val="1"/>
          <w:bCs w:val="1"/>
        </w:rPr>
        <w:t xml:space="preserve">Filip Petlička, ředitel, Ostravské muzeum: </w:t>
      </w:r>
      <w:r>
        <w:rPr/>
        <w:t xml:space="preserve">“Největší novinka je právě otevřená výstava Jdeme nakupovat, kterou jsme připravili při příležitosti křtu druhé pamětní medaile ze série 800 let Ostravy, která připomíná rok 1362 a udělení trhového práva městu Ostrava.”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 minulém týdnu měl velmi zajímavou návštěvu nového pana ředitele Ostravského muzea, se kterým jsem se rád seznámil a velmi mě potěšilo jeho pozvání na akci, která má pracovní název Dějiny Ostravy 8 staletí města, kde budou představeny nové dvě nové medaile. Ten cyklus medailí je věnován 8 stoletím Ostravy a strašně moc se na to těším.”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“Součástí expozice je také část věnována zhotoviteli našich medailí. To je Česká mincovna z Jablonce nad Nisou. Ukazujeme od nejmenších mincí, které vydala, to je zlatá půlgramovka, až po jedny z největších exponátů - tady máme pětikilového stříbrného českého lva.”</w:t>
      </w:r>
    </w:p>
    <w:p>
      <w:pPr/>
      <w:r>
        <w:rPr/>
        <w:t xml:space="preserve">Velikost ostravských medailí je dána historickými platidly. Například zlatá se svoji ryzostí a hmotností vztahuje k dukátu. Stříbrná, která je o něco větší, pak ke slavnému českému tolaru.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4069/dejiny-dulezitych-udalosti-ostravy-symbolizuji-medaile-k-videni-jsou-v-ostrav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2026-05-14T23:41:13+02:00</dcterms:created>
  <dcterms:modified xsi:type="dcterms:W3CDTF">2026-05-14T23:41:13+02:00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