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20:23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bytový dům na Volgogradské ulici v Ostravě-Zábřehu prošel modernizací</w:t>
      </w:r>
    </w:p>
    <w:p>
      <w:pPr/>
      <w:r>
        <w:rPr/>
        <w:t xml:space="preserve">Pouhý jeden měsíc měla vysoutěžená firma na to, aby zrekonstruovala bytový dům na ulici Volgogradská v Ostravě-Zábřehu. Nájemníci se kvůli tomu museli přestěhovat do náhradních prostor, které jim nabídla radnice.</w:t>
      </w:r>
    </w:p>
    <w:p>
      <w:pPr/>
      <w:r>
        <w:rPr>
          <w:b w:val="1"/>
          <w:bCs w:val="1"/>
        </w:rPr>
        <w:t xml:space="preserve">Markéta Langrová (ANO), místostarostka MOb Ostrava-Jih: </w:t>
      </w:r>
      <w:r>
        <w:rPr/>
        <w:t xml:space="preserve">“Nás velmi těší, že stavební práce proběhly včas a v termínu. Opravdu se podařilo v 30 dnech vyměnit veškerá umakartová jádra v domě  a samozřejmě, že nájemci jsou spokojeni.”</w:t>
      </w:r>
    </w:p>
    <w:p>
      <w:pPr/>
      <w:r>
        <w:rPr/>
        <w:t xml:space="preserve">Rekonstrukcí prošly nejen všechny byty ale také společné prostory domu. Vymalovaná je chodba a vyměněna jsou všechna okna.</w:t>
      </w:r>
    </w:p>
    <w:p>
      <w:pPr/>
      <w:r>
        <w:rPr>
          <w:b w:val="1"/>
          <w:bCs w:val="1"/>
        </w:rPr>
        <w:t xml:space="preserve">Anketa: nájemníci bytového domu: </w:t>
      </w:r>
      <w:r>
        <w:rPr/>
        <w:t xml:space="preserve">“Jo, dá se. Až na moje uklízení, protože teď se trochu víc uklízí než se uklízelo. Ten sprchový kout je nádherný, ale dá to práci.///Čekali jsme na to vlastně skoro 40 let, tak je to fajn.”</w:t>
      </w:r>
    </w:p>
    <w:p>
      <w:pPr/>
      <w:r>
        <w:rPr/>
        <w:t xml:space="preserve">“Jsem velice spokojená, ta kuchyň je i předsíň a koupelna je velice praktická. Hodně věcí jsme si tady mohli pomalu uložit. Mohli jsme si tady díky změně udělat, že jsme si tady koupili novou pračku, novou myčku. Líbí se nám tady, je to fajn. A co se týká koupelny? Je hodně praktická i pro mého syna, protože mám vozíčkáře, takže můj syn se tam v pohodě osprchuje a nemusí se jakoby zvedat. Sedne si tam, chytne se madla a osprchuje a je i prostornější.”</w:t>
      </w:r>
    </w:p>
    <w:p>
      <w:pPr/>
      <w:r>
        <w:rPr/>
        <w:t xml:space="preserve">Rekonstrukce bytového domu si vyžádala více než 3 miliony korun. Revitalizací prošel i nebytový prostor na ulici Vlasáková v Bělském lese, který se změnil na byt o velikosti 3+1, který má 68 metrů čtverečních. </w:t>
      </w:r>
    </w:p>
    <w:p>
      <w:pPr/>
      <w:r>
        <w:rPr>
          <w:b w:val="1"/>
          <w:bCs w:val="1"/>
        </w:rPr>
        <w:t xml:space="preserve">Markéta Langrová (ANO), místostarostka MOb Ostrava-Jih: </w:t>
      </w:r>
      <w:r>
        <w:rPr/>
        <w:t xml:space="preserve">“V tomto bytě jsou vyměněny všechny vnitřní rozvody a oproti původnímu stavu jsme zvětšili koupelnu. Máme tady kvalitní vinylové podlahy a také došlo k výměně vnitřních dveří včetně vstupních. Kuchyně má novou moderní linku včetně vestavěné trouby a sporáku.”</w:t>
      </w:r>
    </w:p>
    <w:p>
      <w:pPr/>
      <w:r>
        <w:rPr/>
        <w:t xml:space="preserve">Zájemci o tento byt najdou bližší informace na  stránkách nemovitosti.ovajih.cz nebo si mohou domluvit prohlídku bytu. </w:t>
      </w:r>
    </w:p>
    <w:p>
      <w:pPr/>
      <w:r>
        <w:rPr>
          <w:b w:val="1"/>
          <w:bCs w:val="1"/>
        </w:rPr>
        <w:t xml:space="preserve">Markéta Langrová (ANO), místostarostka MOb Ostrava-Jih: </w:t>
      </w:r>
      <w:r>
        <w:rPr/>
        <w:t xml:space="preserve">“Celkové náklady na rekonstrukci vyšly na zhruba 800 tisíc korun, přičemž 400 tisíc korun nám přispělo město Ostrava. Pokud někdo projeví zájem o koupi tohoto bytu, svou žádost může podat do 5. prosince tohoto roku.”</w:t>
      </w:r>
    </w:p>
    <w:p>
      <w:pPr/>
      <w:r>
        <w:rPr/>
        <w:t xml:space="preserve">Městský obvod Ostrava-Jih má ve své správě přes 300 bytových domů s více než 5 ti tisíci byty. Na jejich opravy a rekonstrukce vynakládá desítky milionů korun ročně. Postupně tak zvyšuje kvalitu bydlení v obecních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4235/dalsi-bytovy-dum-na-volgogradske-ulici-v-ostravezabrehu-prosel-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2026-05-20T09:19:53+02:00</dcterms:created>
  <dcterms:modified xsi:type="dcterms:W3CDTF">2026-05-20T09:19:53+02:00</dcterms:modified>
</cp:coreProperties>
</file>

<file path=docProps/custom.xml><?xml version="1.0" encoding="utf-8"?>
<Properties xmlns="http://schemas.openxmlformats.org/officeDocument/2006/custom-properties" xmlns:vt="http://schemas.openxmlformats.org/officeDocument/2006/docPropsVTypes"/>
</file>