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Malíř vystavuje své obrazy v těrlickém kulturním domě</w:t>
      </w:r>
    </w:p>
    <w:p>
      <w:pPr/>
      <w:r>
        <w:rPr/>
        <w:t xml:space="preserve">Slavnostní zahájení doprovodily nadané žačky místní základní školy.</w:t>
      </w:r>
    </w:p>
    <w:p>
      <w:pPr/>
      <w:r>
        <w:rPr>
          <w:b w:val="1"/>
          <w:bCs w:val="1"/>
        </w:rPr>
        <w:t xml:space="preserve">Jiří Malíř, malíř:</w:t>
      </w:r>
      <w:r>
        <w:rPr/>
        <w:t xml:space="preserve"> “Pocházím tady z tohoto hornického prostředí, takže se mi líbila, jak těžká práce, tak hlavně lidé, kteří v ní pracovali. Působili na mě zejména amatérští výtvarníci v malbě, kteří mě vtáhli do té práce. Tak jsem postupně maloval až jsem se dostal k takové výstavě. Jinak jsem měl to štěstí, že jsem dostal šanci vystavovat v Paříži. Tam jsem vystavoval v roce 2000 a 2001, měl jsem tam tři výstavy. Teď jsem už v důchodu, takže mám čas na malování. Maluji většinou figury, kytice, děti a baví mě to."</w:t>
      </w:r>
    </w:p>
    <w:p>
      <w:pPr/>
      <w:r>
        <w:rPr/>
        <w:t xml:space="preserve">Výstava bude k vidění až do konce listopadu.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"Srdečně zveme všechny Těrličany, ale i lidi z blízkého okolí, kteří mají rádi umění, aby se přišli podívat na výstavu pana Malíře. Jsme velmi rádi, že pan Malíř, který žije a tvoří v Těrlicku, se podělil s námi o obrazy, které namaloval."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239/jiri-malir-vystavuje-sve-obrazy-v-terlickem-kultur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2026-05-10T06:34:33+02:00</dcterms:created>
  <dcterms:modified xsi:type="dcterms:W3CDTF">2026-05-10T06:34:33+02:00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