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vestibulu radnice zdůrazňuje prestiž sociální práce</w:t>
      </w:r>
    </w:p>
    <w:p>
      <w:pPr/>
      <w:r>
        <w:rPr/>
        <w:t xml:space="preserve">Výstava s názvem „Pracuji v sociálních službách a jsem na to hrdý“ je od 22. listopadu do 3. prosince k vidění v aule novojičínské radnice. Jedná se o projekt praxe studentů Ostravské univerzity, Fakulty sociálních studií. Cílem výstavy je připomenout důležitost a prestiž sociální práce.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“Když jsme na počátku té práce, protože jsem jedním z těch studentů, když jsem se bavili o tom, jaký ten výstup budeme mít, tak jsem se zabývali těmi problematickými okruhy, a to je hlavně málo kvalifikovaných zaměstnanců, stárnutí zaměstnanců, je to také téma, že studenti sociálních studií ztrácí motivovanost a po vystudování v oboru nezůstanou. A také obava, že v budoucnu nebude mít kdo pečovat třeba o naše maminky nebo o nás. Tak proto jsme se rozhodli tuto výstavu udělat.”      </w:t>
      </w:r>
    </w:p>
    <w:p>
      <w:pPr/>
      <w:r>
        <w:rPr/>
        <w:t xml:space="preserve">Na jednotlivých panelech jsou autentické příběhy pracovníků Slezské diakonie v Moravskoslezském kraji, kteří pracují například v oblasti sociální asistence, v denním stacionáři, sociálně terapeutických dílnách nebo i v terénní službě pro děti s drogovou závislostí. Všichni dosáhli vysokoškolského vzdělání, výstava je proto i motivací pro současné studenty.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“Aby viděli, kam až mohou dojít, co mohou dělat, jak pestrá a odborná sociální práce je. Na těch panelech je uvedeno z jaké sociální služby ten člověk je, kde pracuje, s jakou cílovou skupinu. Kladli jsme jim také různé typy otázek, proč se rozhodli pracovat v sociálních službách, jaké metody a techniky při své práci používají, jak vidí svou práci za pět let a nebo co jim jejich výkon profese ztěžuje.”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“Sociální pracovník je průvodce lidí s nepříznivými životními situacemi a dobře odvedená sociální práce vlastně nesmí být vidět. Sociální pracovník nabízí klientovi řešení a klient přijímá to, co je mu nejbližší. A sociální pracovník musí upozadit svou osobnost, a dát prostor klientovi, aby spolu s ním našel tu pro něj nejpřijatelnější cestu. Sociální práce naučí chápat ostatní lidi, naučí nás je akceptovat, nenálepkovat, neodsuzovat.”</w:t>
      </w:r>
    </w:p>
    <w:p>
      <w:pPr/>
      <w:r>
        <w:rPr/>
        <w:t xml:space="preserve">Rozhovory s pracovníky v sociálních službách doplňují fotografie z jejich praxe a originální komiksy.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“Na ten komiks jsem oslovila dlouholetou kolegyni Danielu Kotalovou, která pracuje v Novém Jičíně v sociálně terapeutických dílnách, kde vede i maňáskové divadlo. A protože je všestranně nadaný člověk, tak jsem ji poprosit, a ona na základě toho rozhovoru nakreslila ke každé osobě komiks.” </w:t>
      </w:r>
    </w:p>
    <w:p>
      <w:pPr/>
      <w:r>
        <w:rPr/>
        <w:t xml:space="preserve">Výstava je putovní, ve radnice radnice je k vidění do pátku 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535/vystava-ve-vestibulu-radnice-zduraznuje-prestiz-social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2026-08-14T13:12:40+02:00</dcterms:created>
  <dcterms:modified xsi:type="dcterms:W3CDTF">2026-08-14T13:12:40+02:00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