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novojičínského parku musí vykácet téměř čtyřicet stromů</w:t>
      </w:r>
    </w:p>
    <w:p>
      <w:pPr/>
      <w:r>
        <w:rPr/>
        <w:t xml:space="preserve">Letitý park, Smetanovy sady v Novém Jičíně, čeká celkové revitalizace. I v této souvislosti nechal odbor životního prostředí provést odbornou firmou dendrologický průzkum. Ten posoudil zdravotní stav všech stromů, které se tu nacházejí.   </w:t>
      </w:r>
    </w:p>
    <w:p>
      <w:pPr/>
      <w:r>
        <w:rPr>
          <w:b w:val="1"/>
          <w:bCs w:val="1"/>
        </w:rPr>
        <w:t xml:space="preserve">Hedvika Pospíšilová, správce městské zeleně, MěÚ Nový Jičín: </w:t>
      </w:r>
      <w:r>
        <w:rPr/>
        <w:t xml:space="preserve">“Výsledkem bylo kácení celkem 38 stromů kvůli špatnému zdravotnímu stavu, někdy až havarijnímu. Tyto stromy jsou buď napadené dřevokaznými houbami, bakteriální infekcí nebo už jsou přestárlé, takže téměř suché.”  </w:t>
      </w:r>
    </w:p>
    <w:p>
      <w:pPr/>
      <w:r>
        <w:rPr/>
        <w:t xml:space="preserve">Ve většině případech se jedná o břízy, těch bude odstraněno 20. Dále jsou to například jírovce, lípy, duby a jehličnany.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současné době ve Smetanových sadech jsou prováděny bezpečnostní a zdravotní řezy na vytipovaných dřevinách. Samotné kácení vypukne až po novém roce.” </w:t>
      </w:r>
    </w:p>
    <w:p>
      <w:pPr/>
      <w:r>
        <w:rPr>
          <w:b w:val="1"/>
          <w:bCs w:val="1"/>
        </w:rPr>
        <w:t xml:space="preserve">Hedvika Pospíšilová, správce městské zeleně, MěÚ Nový Jičín: “</w:t>
      </w:r>
      <w:r>
        <w:rPr/>
        <w:t xml:space="preserve">Za každý pokácený strom  bude vysazen nový strom. Náhradní výsadba bude probíhat na jaře roku 2024 a potažmo ještě na podzim toho roku.”  </w:t>
      </w:r>
    </w:p>
    <w:p>
      <w:pPr/>
      <w:r>
        <w:rPr/>
        <w:t xml:space="preserve">Do parku se vrátí zhruba stejný sortiment stromů, ale nebude to tolik bříz, které jsou krátkověkými dřevinami.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83/z-novojicinskeho-parku-musi-vykacet-temer-ctyricet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2026-08-14T16:12:07+02:00</dcterms:created>
  <dcterms:modified xsi:type="dcterms:W3CDTF">2026-08-14T16:12:07+02:00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