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12.12.2022, 11:50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Od střelby ve FN Ostrava uplynuly 3 roky. Lidé vzpomínali na oběti tragédie</w:t>
      </w:r>
    </w:p>
    <w:p>
      <w:pPr/>
      <w:r>
        <w:rPr/>
        <w:t xml:space="preserve">10. prosince 2019 asi ve čtvrt na 8 ráno vešel do čekárny traumatologie Fakultní nemocnice Ostrava Ctirad Vitásek a bez varování začal z pistole střílet do pacientů. Zasáhl jich 9 a 7 z nich zemřelo. O rok později byl dokončen pomník, u kterého se každoročně scházejí nejen pozůstalí po obětech ale i spousta dalších lidí, kterým tragédie zasáhla do života.</w:t>
      </w:r>
    </w:p>
    <w:p>
      <w:pPr/>
      <w:r>
        <w:rPr>
          <w:b w:val="1"/>
          <w:bCs w:val="1"/>
        </w:rPr>
        <w:t xml:space="preserve">Zuzana Bajgarová, náměstkyně primátora Ostravy: </w:t>
      </w:r>
      <w:r>
        <w:rPr/>
        <w:t xml:space="preserve">"Je velice důležité si tu tragickou událost připomínat a dávat do společnosti signál, že nám to není jedno. Hlavně bychom ale měli hledat cesty, jak podobným situacím předcházet." </w:t>
      </w:r>
    </w:p>
    <w:p>
      <w:pPr/>
      <w:r>
        <w:rPr/>
        <w:t xml:space="preserve">Policisté střelce velmi rychle dopadl, ale těsně před zadržením spáchal sebevraždu. Integrovaný záchranný systém zafungoval dobře. </w:t>
      </w:r>
    </w:p>
    <w:p>
      <w:pPr/>
      <w:r>
        <w:rPr>
          <w:b w:val="1"/>
          <w:bCs w:val="1"/>
        </w:rPr>
        <w:t xml:space="preserve">Tomáš Kužel, ředitel PČR MS kraje: </w:t>
      </w:r>
      <w:r>
        <w:rPr/>
        <w:t xml:space="preserve">"Splnili jsme to, co jsme splnit měli. Zasáhli jsme včas, byli jsme tady velmi rychle a dopadli jsme pachatele. jak to skončilo, to už všichni vědí."  </w:t>
      </w:r>
    </w:p>
    <w:p>
      <w:pPr/>
      <w:r>
        <w:rPr>
          <w:b w:val="1"/>
          <w:bCs w:val="1"/>
        </w:rPr>
        <w:t xml:space="preserve">Vladimír Vlček, generální ředitel HZS ČR, tehdejší ředitel HZS MS kraje</w:t>
      </w:r>
      <w:r>
        <w:rPr/>
        <w:t xml:space="preserve">: "Spolupráce byla na velmi vysoké úrovni. To, co jsme diskutovali následně, byla otázka, do jaké míry rozšířit varování a vyrozumění obyvatelstva."</w:t>
      </w:r>
    </w:p>
    <w:p>
      <w:pPr/>
      <w:r>
        <w:rPr/>
        <w:t xml:space="preserve">Motivem útoku byla pravděpodobně nespokojenost Ctirada Vitáska s prací lékařů. Byl totiž přesvědčen, že má rakovinu, ale oni mu neustále tvrdili, že je zdráv. Vyšetřování ukázalo, že pistole se naštěstí několikrát zasekla, jinak by zřejmě bylo obětí ještě více.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moravskoslezsky-kraj/cely-ms-kraj/11000034787/od-strelby-ve-fn-ostrava-uplynuly-3-roky-lide-vzpominali-na-obeti-tragedi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2026-08-19T06:43:51+02:00</dcterms:created>
  <dcterms:modified xsi:type="dcterms:W3CDTF">2026-08-19T06:43:51+02:00</dcterms:modified>
</cp:coreProperties>
</file>

<file path=docProps/custom.xml><?xml version="1.0" encoding="utf-8"?>
<Properties xmlns="http://schemas.openxmlformats.org/officeDocument/2006/custom-properties" xmlns:vt="http://schemas.openxmlformats.org/officeDocument/2006/docPropsVTypes"/>
</file>