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„emisaři“ představili svůj projekt na mezinárodní konferenci o světelném znečištění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Projekt  Emise vznikl na Slezském gymnáziu v roce 2013, kdy studenti začali  osvětou bojovat proti znečištěnému ovzduší. Posledních 5 let  se věnuje světelnému znečištění. Proč ta změna?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  „Po  těch letech, co jsme bojovali proti znečištěnému ovzduší,   jsme zaznamenali jisté zlepšující se znaky. Celkově je už nyní  topná sezóna pro lidi v Opavě mnohem přívětivější. Proto  jsme se přemístili ke světelnému znečištění. Zjistili jsme,  že je to nutné, jelikož lidé o tom nic moc nevědí.“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Jak  je na tom Opava, co se týká světelného smogu? A co konkrétně  můžete pro zlepšení situace udělat?</w:t>
      </w:r>
    </w:p>
    <w:p>
      <w:pPr/>
      <w:r>
        <w:rPr>
          <w:b w:val="1"/>
          <w:bCs w:val="1"/>
        </w:rPr>
        <w:t xml:space="preserve">Aneta  Grueberová, členka projektu EMISE, Slezské gymnázium, Opava:  </w:t>
      </w:r>
      <w:r>
        <w:rPr/>
        <w:t xml:space="preserve">„Když  jsme před sedmi lety začali měřit ulice a zpracovávat data, tak  jsme viděli, že Opava na tom není zase tak špatně oproti  ostatním městům v ČR. Ale vždycky se dá něco z lepšit. A tak  jsme začali zpracovávat data z celé Opavy. Dali jsme je magistrátu  a poskytli  jsme je i technickým službám, které mají na starosti  osvětlení ve městě. V reakci na to začali  měnit určité typy  lamp v určitých částech města. Takže světelný smog v Opavě  je mnohem lepší, než před sedmi lety.“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Zájem  o tento školní projekt projevili zástupci Lichtenštejnska,  Švýcarska a Rakouska, kteří se účastnili mezinárodní  konference o světelném znečištění, kde jste přednášela.  Navázali jste spolupráci?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  „Všichni  tito zástupci byli nadšeni. Ocenili, že jsme iniciativa „z dola“  a ještě k tomu studenti, kterým se nedává velká váha. Ale i  tak to má smysl.  Momentálně je naše spolupráce v řešení.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Drahé  energie možná nyní pomohou zhastnout některá světla na místech,  kde to není nezbytně nutné. Zaznamenali jste nějakou změnu?   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„V  Opavě jsme nic takového prozatím nezaznamenali. Ale  začínáme  novou sérii měření, takže uvidíme za pár měsíců.“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Světelné  znečištění prozatím legislativa nijak neřeší. Pravomoci ale  deleguje na města, která by mohla vyhláškou upravit kdy a kde se  bude večer svítit. Má Opava takovou vyhlášku?   </w:t>
      </w:r>
    </w:p>
    <w:p>
      <w:pPr/>
      <w:r>
        <w:rPr>
          <w:b w:val="1"/>
          <w:bCs w:val="1"/>
        </w:rPr>
        <w:t xml:space="preserve">Aneta  Grueberová, členka projektu EMISE, Slezské gymnázium, Opava:  </w:t>
      </w:r>
      <w:r>
        <w:rPr/>
        <w:t xml:space="preserve">„Opava v této době žádnou  vyhlášku nemá. Ale podle našich informací ji řeší. Je ale  důležité dodat, že Ministerstvo Životního prostředí připravuje  osvětlovací příručku a také vyhlášku, která by  platila v  celé ČR.“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796/opavsti-emisari-predstavili-svuj-projekt-na-mezinarodni-konferenci-o-svetelnem-zne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2026-06-16T12:05:20+02:00</dcterms:created>
  <dcterms:modified xsi:type="dcterms:W3CDTF">2026-06-16T12:05:20+02:00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