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Firma Mondelēz upekla tatranku obřích rozměrů. Pochutnají si na ní zdravotníci</w:t>
      </w:r>
    </w:p>
    <w:p>
      <w:pPr/>
      <w:r>
        <w:rPr/>
        <w:t xml:space="preserve">  Největší  tatranka na světě měří 70 cm na délku a 30 na šířku. Pláty  upečeného těsta jsou spojené oříškovým krémem. Boky jsou  pomazané čokoládou. Desetikilový oplatek představuje asi 200x  tradičních tatranek, které známe z regálů v obchodě.   </w:t>
      </w:r>
    </w:p>
    <w:p>
      <w:pPr/>
      <w:r>
        <w:rPr>
          <w:b w:val="1"/>
          <w:bCs w:val="1"/>
        </w:rPr>
        <w:t xml:space="preserve">Emmanuel  Chilaud, ředitel, Mondelēz  International  ČR:</w:t>
      </w:r>
      <w:r>
        <w:rPr/>
        <w:t xml:space="preserve">  Když děláme takovéto výjimečné výrobky, vyrábíme je ručně.  Ale vstupní suroviny jsou stejné, jako v případě oplatek, které  vyrábíme na lince.“</w:t>
      </w:r>
    </w:p>
    <w:p>
      <w:pPr/>
      <w:r>
        <w:rPr/>
        <w:t xml:space="preserve">  Na  výrobu oplatku bylo použito  25 upečených plátů těsta  spojených oříškovou náplní.</w:t>
      </w:r>
    </w:p>
    <w:p>
      <w:pPr/>
      <w:r>
        <w:rPr/>
        <w:t xml:space="preserve">  Ojedinělý  výrobek firma   Mondelēz darovala  městu.   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„Tato  ručně vyrobená tatranka, poputuje do Slezské nemocnice sestrám,  jako poděkování za jejich práci.“</w:t>
      </w:r>
    </w:p>
    <w:p>
      <w:pPr/>
      <w:r>
        <w:rPr/>
        <w:t xml:space="preserve">  Přestože  by svou velikostí mohl výrobek aspirovat na zápis do České knihy  rekordů, prozatím se tak nestane. Firma totiž plánuje příští  rok upéct ještě větší oplatku a s tou se o zápis pokusit.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863/firma-mondelez-upekla-tatranku-obrich-rozmeru-pochutnaji-si-na-ni-zdravo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2026-04-20T18:28:34+02:00</dcterms:created>
  <dcterms:modified xsi:type="dcterms:W3CDTF">2026-04-20T18:28:34+02:00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