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v roce 2023 chtějí zaměřit na usměrnění dopravy i parkování</w:t>
      </w:r>
    </w:p>
    <w:p>
      <w:pPr/>
      <w:r>
        <w:rPr/>
        <w:t xml:space="preserve">Dvě volební období působil jako zastupitel města. Nyní  nastoupil Miroslav Bártek do pozice náměstka ve Frýdku-Místku. Protože má bohaté  zkušenosti z automobilní oblasti, dostal na starost hlavně dopravu.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"Já jsem dostal do gesce odbor dopravy a správního hospodářství.  V této tematice jsem dá se říct nový. No a jinak s jakou vizí jsem  tady šel, tak po spuštění obchvatu bych chtěl usměrnit dopravu těžkých  nákladních vozidel z města. Víceméně vytipovat lokality, kde by se daly  vystavět nové parkovací stání a zabývat se rezidentním parkováním. Jako plus považuji dobře nastavenou spolupráci se  společností Technické služby, která pro nás zajišťuje zimní údržbu, údržbu zeleně,  veřejného osvětlení, opravy komunikací, výstavby chodníků."</w:t>
      </w:r>
    </w:p>
    <w:p>
      <w:pPr/>
      <w:r>
        <w:rPr/>
        <w:t xml:space="preserve">Hlavním tématem bude určitě parkování. To je obecně celorepublikový  problém. Proto se hledají nové způsoby, jak systémy vylepšit a zefektivnit.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"Od 1. října byl spuštěn nový systém parkování. Tento sytém  je v testování a občané do konce roku mohou zasílat své připomínky a  náměty. Na základě těchto připomínek budeme po novém roce tento systém nastavovat."</w:t>
      </w:r>
    </w:p>
    <w:p>
      <w:pPr/>
      <w:r>
        <w:rPr/>
        <w:t xml:space="preserve">S hledáním nových parkovacích míst pomůžou  Frýdku-Místku také vysokoškolští studenti.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"My spolupracujeme s ČVUT, kde děláme studii, jak by se  dalo parkování ve Frýdku-Místku vyřešit, popřípadě zvýšit parkovací místa. Bude  to buďto úpravou dopravního značení, popřípadě nějakým zokruhováním komunikací.  Tím by nám vznikly prostory pro vytvoření nových parkovacích stání."</w:t>
      </w:r>
    </w:p>
    <w:p>
      <w:pPr/>
      <w:r>
        <w:rPr/>
        <w:t xml:space="preserve">V souvislosti se zprůjezdněním obchvatu se bude město  snažit o to, aby do něj zajíždělo co nejméně nákladních aut. Sníží to emise i  hluk a zvýší především bezpečnost.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989/ve-frydkumistku-se-v-roce-2023-chteji-zamerit-na-usmerneni-dopravy-i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2026-06-29T16:29:13+02:00</dcterms:created>
  <dcterms:modified xsi:type="dcterms:W3CDTF">2026-06-29T16:29:13+02:00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