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ve stonavské základní škole</w:t>
      </w:r>
    </w:p>
    <w:p>
      <w:pPr/>
      <w:r>
        <w:rPr/>
        <w:t xml:space="preserve">Velmi příjemná atmosféra zavládla před Vánocemi také  v prostorách základní školy na Dolanech. Žáci společně se svými učiteli  připravili Vánoční jarmark. Tomu v tělocvičně předcházelo kulturní  vystoupení, ve kterém se postupně se svým programem představily všechny třídy  stonavské základní školy.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„Patří to k předvánočnímu  času, patří to k tradicím, abychom se zastavili, udělali si čas na své  blízké, zkrátka užili si chvilky klidu.“</w:t>
      </w:r>
    </w:p>
    <w:p>
      <w:pPr/>
      <w:r>
        <w:rPr/>
        <w:t xml:space="preserve">Stonavskou základní školu navštěvuje 177 žáků. S výjimkou  těch, kteří byli nemocní, vystoupili úplně všichni. Všichni se rovněž podíleli  na výrobě různých dárků, které si po koncertě mohli rodiče zakoupit.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„Už dopředu  jsme se připravovali, ještě dopoledne probíhaly dílničky, dodělávaly se  poslední přípravy, no běžte se podívat, těch výrobků je tam strašná spousta.  Svícny, sněhuláci, kytičky jmelí, různé vánoční ozdoby a mimo jiné také vánočky,  které pekla 9. třída.“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„Dneska jsme pekli vánočky a  doufám, že budou všem chutnat.“ „Věci na jarmark jsme vyráběli v hodinách pracovní  výchovy. Naše třída dělal svícny.“</w:t>
      </w:r>
    </w:p>
    <w:p>
      <w:pPr/>
      <w:r>
        <w:rPr/>
        <w:t xml:space="preserve">Finanční výtěžek z vánočního jarmarku poputuje na účet  spolku Rodiče a škola, který penízky využije pro potřeby stonavských žáků.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„My starší už  víme, že není pravý dárek ten, co se zlatem třpytí, ale že to pravé jsou ti naši  nejbližší, láska úsměv, pohlazení, takže já přeji všem šťastné a klidné Vánoce,  ať všem přinesou štěstí, pohodu a klid a do nového roku hlavně pevné zdraví a  ať je všechno, jak má být.“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01/vanocni-jarmark-ve-stonavske-zakla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2026-05-05T23:00:46+02:00</dcterms:created>
  <dcterms:modified xsi:type="dcterms:W3CDTF">2026-05-05T23:00:46+02:00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