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Sbírku ve Studénce podpořili i noví králové, kasičky jsou také v kostelích a prodejnách</w:t>
      </w:r>
    </w:p>
    <w:p>
      <w:pPr/>
      <w:r>
        <w:rPr/>
        <w:t xml:space="preserve">Hlavním koledovacím termínem ve Studénce byl 6. až 8. leden. Především v sobotu se v sídle Charity připravovalo vyrazit do ulic hned několik skupinek koledníků, z nichž většina se králem dobrovolníkem stala vůbec poprvé. </w:t>
      </w:r>
    </w:p>
    <w:p>
      <w:pPr/>
      <w:r>
        <w:rPr>
          <w:b w:val="1"/>
          <w:bCs w:val="1"/>
        </w:rPr>
        <w:t xml:space="preserve">Jarmila Pomikálková, ředitelka Charity Studénka: </w:t>
      </w:r>
      <w:r>
        <w:rPr/>
        <w:t xml:space="preserve">“Podařilo se nám sehnat děti ze škol, kde jsme rozdávali letáčky, děti se na základě toho přihlásily, rodiče nám je tady přivezli. Rozdělili jsme je do skupin a už tedy chodí, koledují a odpoledne je doručíme rodičům v pořádku zpátky.”</w:t>
      </w:r>
    </w:p>
    <w:p>
      <w:pPr/>
      <w:r>
        <w:rPr>
          <w:b w:val="1"/>
          <w:bCs w:val="1"/>
        </w:rPr>
        <w:t xml:space="preserve">koledníci ve Studénce:  </w:t>
      </w:r>
    </w:p>
    <w:p>
      <w:pPr/>
      <w:r>
        <w:rPr/>
        <w:t xml:space="preserve">“Koleduju poprvé, nabídli nám to ve škol.” </w:t>
      </w:r>
    </w:p>
    <w:p>
      <w:pPr/>
      <w:r>
        <w:rPr/>
        <w:t xml:space="preserve">“Poprvé a těším se na to hodně.” </w:t>
      </w:r>
    </w:p>
    <w:p>
      <w:pPr/>
      <w:r>
        <w:rPr/>
        <w:t xml:space="preserve">“Já už se na to těším dva měsíce.” </w:t>
      </w:r>
    </w:p>
    <w:p>
      <w:pPr/>
      <w:r>
        <w:rPr/>
        <w:t xml:space="preserve">“Já jsem se prostě přihlásil, že chci koledovat.” </w:t>
      </w:r>
    </w:p>
    <w:p>
      <w:pPr/>
      <w:r>
        <w:rPr>
          <w:b w:val="1"/>
          <w:bCs w:val="1"/>
        </w:rPr>
        <w:t xml:space="preserve">Jarmila Pomikálková, ředitelka Charity Studénka: </w:t>
      </w:r>
      <w:r>
        <w:rPr/>
        <w:t xml:space="preserve">“Je to d nich moc hezké, že se nám takto hlásí, a patří jim velké poděkování i rodičům, že je v tomto podporují, Dostanou od nás malý dárek, tříkrálový šátek, a poděkování potom napíšu i do škol.” </w:t>
      </w:r>
    </w:p>
    <w:p>
      <w:pPr/>
      <w:r>
        <w:rPr>
          <w:b w:val="1"/>
          <w:bCs w:val="1"/>
        </w:rPr>
        <w:t xml:space="preserve">obyvatelka Studénky: </w:t>
      </w:r>
      <w:r>
        <w:rPr/>
        <w:t xml:space="preserve">“Vždycky jim tam něco dám.” </w:t>
      </w:r>
    </w:p>
    <w:p>
      <w:pPr/>
      <w:r>
        <w:rPr/>
        <w:t xml:space="preserve">Pokud by koledníci doma lidi nezastihli, jsou tu i další možnosti, jak mohou zájemci přispět. Na webu charity je online kasička a další pokladničky jsou v kostelech a v některých prodejnách ve městě. </w:t>
      </w:r>
    </w:p>
    <w:p>
      <w:pPr/>
      <w:r>
        <w:rPr>
          <w:b w:val="1"/>
          <w:bCs w:val="1"/>
        </w:rPr>
        <w:t xml:space="preserve">Jarmila Pomikálková, ředitelka Charity Studénka: </w:t>
      </w:r>
      <w:r>
        <w:rPr/>
        <w:t xml:space="preserve">“Dneska určitě neobejdeme celou Studénku a Butovice, ale ještě máme do 15. ledna možnost koledovat, tak se budeme snažit, abychom zaklepali, zazvonili na všechny dveře.”  </w:t>
      </w:r>
    </w:p>
    <w:p>
      <w:pPr/>
      <w:r>
        <w:rPr/>
        <w:t xml:space="preserve">Skupinky koledníků tvoří většinou děti, garantem je pak vždy osoba starší  15 let, v tomto pomáhají i pracovníci Charity a další dobrovolníci.</w:t>
      </w:r>
    </w:p>
    <w:p>
      <w:pPr/>
      <w:r>
        <w:rPr>
          <w:b w:val="1"/>
          <w:bCs w:val="1"/>
        </w:rPr>
        <w:t xml:space="preserve">koledníci ve Studénce:  </w:t>
      </w:r>
    </w:p>
    <w:p>
      <w:pPr/>
      <w:r>
        <w:rPr/>
        <w:t xml:space="preserve">“Už chodím asi šest let. Byl jsem požádám, protože bylo svého času málo lidí, tak jsem vyhověl paní ředitelce, a už těch šest nebo sedm let chodím.”  </w:t>
      </w:r>
    </w:p>
    <w:p>
      <w:pPr/>
      <w:r>
        <w:rPr/>
        <w:t xml:space="preserve">“Pracuji v Charitě asi 13 let, chodím asi šest let. Vždycky dostane nějaké děti a moc se mi to líbí, ráda to dělám.”</w:t>
      </w:r>
    </w:p>
    <w:p>
      <w:pPr/>
      <w:r>
        <w:rPr/>
        <w:t xml:space="preserve">Kde budou peníze pomáhat je předem dané - tradičně posílí půjčovnu kompenzačních pomůcek, kde je potřeba doplnit invalidní vozíky, chodítka a polohovací postele. Dále Charita podporuje děti ze sociálně znevýhodněných rodin ve volnočasových aktivitách a největší část peněz půjde na připravovanou výstavbu nové budovy.  </w:t>
      </w:r>
    </w:p>
    <w:p>
      <w:pPr/>
      <w:r>
        <w:rPr/>
        <w:t xml:space="preserve">Počítání Tříkrálové sbírky začne po 15. lednu, pokladničky budou rozpečetěny za přítomnosti pracovníků městského úřadu. Celkový výtěžek bude znám zhruba do 14 dnů po ukončení sbírky, protože Charita Studénka má své koledníky například i v Bílovci, v Mošnově a v dalších okolních obcích.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5164/sbirku-ve-studence-podporili-i-novi-kralove-kasicky-jsou-take-v-kostelich-a-prodej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2026-06-18T15:13:55+02:00</dcterms:created>
  <dcterms:modified xsi:type="dcterms:W3CDTF">2026-06-18T15:13:55+02:00</dcterms:modified>
</cp:coreProperties>
</file>

<file path=docProps/custom.xml><?xml version="1.0" encoding="utf-8"?>
<Properties xmlns="http://schemas.openxmlformats.org/officeDocument/2006/custom-properties" xmlns:vt="http://schemas.openxmlformats.org/officeDocument/2006/docPropsVTypes"/>
</file>