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o vzniku zubní pohotovosti ve Frýdku-Místku se komplikuje</w:t>
      </w:r>
    </w:p>
    <w:p>
      <w:pPr/>
      <w:r>
        <w:rPr/>
        <w:t xml:space="preserve">Frýdek-Místek usiloval o to, aby byla už letos zřízena ve městě  zubní pohotovost. Mělo to být v nemocnici, která na to má ideální  prostory.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osobně jsem se účastnil řady jednání a z pohledu města  jsme dosáhli maxima možného, co nám umožňuje zákon. My jsme dospěli k dohodě  se stomatology. Dohodli jsme se na dokrytí provozních nákladů se stomatology tak,  aby zubní pohotovost byla obnovena. A v rozpočtu města jsme schválili  rezervu ve výši jednoho milionu korun na podporu zubní pohotovosti ve Frýdku-Místku  v délce jednoho roku, každého jednoho roku."</w:t>
      </w:r>
    </w:p>
    <w:p>
      <w:pPr/>
      <w:r>
        <w:rPr/>
        <w:t xml:space="preserve">Nyní ale přišla z Moravskoslezského kraje zpráva, že  nemocnice tyto peníze nepřijme. Důvodem má být příliš vysoké navýšení odměn pro  lékaře. To by mohlo způsobit problém u dalších pohotovostí.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"Zubní LPS můžeme provozovat, můžeme ji provozovat za  standardních podmínek daných krajem. To jsou podmínky hlavně finanční. 800  korun za hodinu lékaře a 300 korun za hodinu práce sestry. Ale budeme ji  provozovat za těchto standardních podmínek. Město se domluvilo se zubaři a se zástupci  stomatologické komory tady ve Frýdku-Místku na tom, že bude platit částku  výrazně vyšší a doplácet ji. To znamená částku 2 000 korun na hodinu za  práci lékaře. A pro nás by to znamenalo, a nejenom pro nás, už mám informace i  z jiných okresů, že by v tom případě skončila LPS i v jiných okresech,  protože za ty standardní ceny, které jsou placeny, tak by lékaři tu službu  nesloužili. Současně s tím nesouhlasím ani já, protože bychom platili  výrazně více a museli bychom to platit my jako nemocnice."</w:t>
      </w:r>
    </w:p>
    <w:p>
      <w:pPr/>
      <w:r>
        <w:rPr/>
        <w:t xml:space="preserve">Město argumentuje tím, že dosáhlo pouze dohody se stomatology,  za které by byli ochotni lékaři na pohotovostech sloužit mimo běžnou pracovní  dobu.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pouze pevně věřím, že kraj má scénář a strategii, jakým  způsobem dosáhnout toho, aby zubní pohotovost byla ve Frýdku-Místku  zprovozněna. My jsme nadále připraveni jako město podpořit tuto zubní  pohotovost. Budeme klidně hledat nové způsoby, jak ty finance uvolnit,  případně, jakými financemi chod té zubní pohotovosti podpořit. A samozřejmě  podpoříme veškeré kroky, které povedou k jejímu otevření."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"Určitě je tady možnost, pokud to město chce za těchto podmínek  realizovat, to realizovat u některých lékařů stomatologů, kde by ta LPS byla. Nebo  přímo na magistrátu nebo někde zřídit ambulanci pohotovostní a tam potom si to  provozovat sami."</w:t>
      </w:r>
    </w:p>
    <w:p>
      <w:pPr/>
      <w:r>
        <w:rPr/>
        <w:t xml:space="preserve">Kraj zatím chystá alespoň zřízení třetího zubařského křesla  v Nemocnici ve Frýdku-Místku. Chce tím alespoň trochu odlehčit přetíženým  pohotovostem a problému s nedostatkem zubařů.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204/jednani-o-vzniku-zubni-pohotovosti-ve-frydkumistku-se-kompli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2026-06-28T10:16:23+02:00</dcterms:created>
  <dcterms:modified xsi:type="dcterms:W3CDTF">2026-06-28T10:16:23+02:00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