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07:08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uvedlo letošní první premiéru. Je jí hořká komedie z 50. let</w:t>
      </w:r>
    </w:p>
    <w:p>
      <w:pPr/>
      <w:r>
        <w:rPr/>
        <w:t xml:space="preserve">Píše  se rok 1958. Hraběnka Elizabeth Lansdorfová přijíždí na svůj  znárodněný zámek, který byl po generace majetkem její rodiny.   Ovšem rozhodnutím komunistického režimu nyní patří všem.  Hodlá si tak splnit slib, který si před lety dala – oslavit zde  své 70. narozeniny.</w:t>
      </w:r>
    </w:p>
    <w:p>
      <w:pPr/>
      <w:r>
        <w:rPr/>
        <w:t xml:space="preserve">  Potkává  se zde se svými bývalými zaměstnanci, kteří ji vítají s  radostí a obavami zároveň.  Bojí se, aby  všemocný komunistický režim neublížil jejich pohodlným  životům. Lansdorfová má totiž soudně vstup do města  zakázaný. </w:t>
      </w:r>
    </w:p>
    <w:p>
      <w:pPr/>
      <w:r>
        <w:rPr>
          <w:b w:val="1"/>
          <w:bCs w:val="1"/>
        </w:rPr>
        <w:t xml:space="preserve">Michal  Stalmach, role bývalého komorníka Aloise, Slezské divadlo Opava:  </w:t>
      </w:r>
      <w:r>
        <w:rPr/>
        <w:t xml:space="preserve">„Její komorník se brání tomu, že jí  s přípravou oslavy pomůže. Vymlouvá se. Ale nakonec, přece jen je to hraběnka, tak jí pomoci musí.    </w:t>
      </w:r>
    </w:p>
    <w:p>
      <w:pPr/>
      <w:r>
        <w:rPr/>
        <w:t xml:space="preserve">  Na  rozdíl od ostatních hraběnka během uplynulých deseti let  komunistického diktátu neohnula záda. A to  přesto, že se ze šlechtičny stala dělnicí. Ve svém záměru je  urputná,  místy až nesnesitelná. Ale nikdy ji neopouští  schopnost nadhledu, vtip  a ironie.    </w:t>
      </w:r>
    </w:p>
    <w:p>
      <w:pPr/>
      <w:r>
        <w:rPr>
          <w:b w:val="1"/>
          <w:bCs w:val="1"/>
        </w:rPr>
        <w:t xml:space="preserve">Jana  Vaňková, role hraběnky, Slezské divadlo Opava: </w:t>
      </w:r>
      <w:r>
        <w:rPr/>
        <w:t xml:space="preserve">„Co  člověku zbude, když mu všechno vezmou? Já si myslím, že mu  zůstane jen jeho pravda a důstojnost.“ </w:t>
      </w:r>
    </w:p>
    <w:p>
      <w:pPr/>
      <w:r>
        <w:rPr/>
        <w:t xml:space="preserve">  Inscenaci  Hraběnka nazkoušel ve Slezském divadle Václav Klemens, který zde  před dvaceti lety působil.</w:t>
      </w:r>
    </w:p>
    <w:p>
      <w:pPr/>
      <w:r>
        <w:rPr>
          <w:b w:val="1"/>
          <w:bCs w:val="1"/>
        </w:rPr>
        <w:t xml:space="preserve">Václav  Klemens, režisér: „</w:t>
      </w:r>
      <w:r>
        <w:rPr/>
        <w:t xml:space="preserve">To  téma je báječné: Neustálý střet noblesy, nadhledu, vzdělanosti  v konfrontaci s humpoláctvím  s prolezlým režimem bolševika.“ </w:t>
      </w:r>
    </w:p>
    <w:p>
      <w:pPr/>
      <w:r>
        <w:rPr/>
        <w:t xml:space="preserve">Reprízy divadelní hry Hraběnka v lednu uvádí Slezské divadlo v těchto termínech: 17. a 25.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229/slezske-divadlo-uvedlo-letosni-prvni-premieru-je-ji-horka-komedie-z-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2026-06-15T04:47:08+02:00</dcterms:created>
  <dcterms:modified xsi:type="dcterms:W3CDTF">2026-06-15T04:47:08+02:00</dcterms:modified>
</cp:coreProperties>
</file>

<file path=docProps/custom.xml><?xml version="1.0" encoding="utf-8"?>
<Properties xmlns="http://schemas.openxmlformats.org/officeDocument/2006/custom-properties" xmlns:vt="http://schemas.openxmlformats.org/officeDocument/2006/docPropsVTypes"/>
</file>