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20.1.2023, 12:32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Novoroční koncert v katolickém kostele v Horní Suché</w:t>
      </w:r>
    </w:p>
    <w:p>
      <w:pPr/>
      <w:r>
        <w:rPr>
          <w:b w:val="1"/>
          <w:bCs w:val="1"/>
        </w:rPr>
        <w:t xml:space="preserve">Marian Pilch, člen Rady obce Horní Suchá: </w:t>
      </w:r>
      <w:r>
        <w:rPr/>
        <w:t xml:space="preserve">"Dnešní koncert je uspořádán u příležitosti 110. výročí sborového zpěvu v obci Horní Suchá a zároveň u příležitosti 30. výročí smíšeného pěveckého sboru Suchá, který působí při místní skupině Polského kulturně-osvětového svazu tady v Horní Suché. Bude to směsice různých hudebních nástrojů, hudebních stylů, protože budou koledy a vánoční písně ve folklorním provedení, téměř v operním provedení, v klasickém našem zpívaném, jak my si doma zazpíváme. Já doufám, že to bude velký zážitek. Organizačně to bylo celkem náročné, zjistili jsme, že bychom potřebovali trochu větší kostel.”</w:t>
      </w:r>
    </w:p>
    <w:p>
      <w:pPr/>
      <w:r>
        <w:rPr/>
        <w:t xml:space="preserve">Hudebních těles bylo v kostele opravdu hodně a lidé i účinkující se na krásnou atmosféru moc těšili.</w:t>
      </w:r>
    </w:p>
    <w:p>
      <w:pPr/>
      <w:r>
        <w:rPr>
          <w:b w:val="1"/>
          <w:bCs w:val="1"/>
        </w:rPr>
        <w:t xml:space="preserve">Tadeáš Danel, dirigent pěveckého sboru Sucha PZKO Horní Suchá:</w:t>
      </w:r>
      <w:r>
        <w:rPr/>
        <w:t xml:space="preserve"> "Já jsem v kostele hrál od malička v různých ansámblech. V dechovém, ve smyčcovém. Dneska mám nový pěvecký sbor, učíme se."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“Doufám, že to bude krásné. Tam jsou určitě i varhany, já jsem tady poprvé.”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“Těším se hodně, protože to má být nově stvořený pěvecký soubor, na který jsme se nechaly pozvat. Uvidíme, těšíme se moc.”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35342/novorocni-koncert-v-katolickem-kostele-v-horni-such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2026-07-15T14:28:45+02:00</dcterms:created>
  <dcterms:modified xsi:type="dcterms:W3CDTF">2026-07-15T14:28:45+02:00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