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Skalici u Frýdku-Místku se otevře třetí třída v mateřské školce</w:t>
      </w:r>
    </w:p>
    <w:p>
      <w:pPr/>
      <w:r>
        <w:rPr/>
        <w:t xml:space="preserve">Základní a mateřská škola ve Skalici u Frýdku-Místku má  aktuálně dvě třídy mateřinky a první stupeň školáků. Kvůli velkému zájmu se chytá  otevřít ještě jednu třídu mateřské školy.</w:t>
      </w:r>
    </w:p>
    <w:p>
      <w:pPr/>
      <w:r>
        <w:rPr>
          <w:b w:val="1"/>
          <w:bCs w:val="1"/>
        </w:rPr>
        <w:t xml:space="preserve">Denisa Rožnovská Rojíčková, ředitelka ZŠ a MŠ Frýdek-Místek –  Skalice:</w:t>
      </w:r>
      <w:r>
        <w:rPr/>
        <w:t xml:space="preserve"> "Když byl zápis, v květnu 2022, tak jsme byli nuceni  odmítnout asi 10 dětí a byli to víceméně děti, které už tady mají sourozence.  Takže jsme přistoupili k tomu, že by bylo fajn rozšířit ještě o jedno  oddělení tu mateřskou školu. A vyjít těm rodičům takto vstříc, aby tady měly ty  děti všechny a nemuseli s nimi dojíždět do Frýdku nebo někde do jesliček."</w:t>
      </w:r>
    </w:p>
    <w:p>
      <w:pPr/>
      <w:r>
        <w:rPr/>
        <w:t xml:space="preserve">Rodiče hodnotí velmi pozitivně hlavně individuální přístup k dětem.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si myslím, že vzhledem k menšímu počtu dětí ve  třídách, tak se jedná o soukromou školu za státní peníze a toho si ceníme." 2.) "Jsme ze Skalice, takže to máme kousek. Skvělé učitelky, empatické  a opravdu individuální přístup, rodinná atmosféra. Všichni se navzájem znají." 3.) "Určitě malá anonymita a přátelské prostředí. Takže daleko  lepší komunikace i s paními učitelkami, takže i to prostředí a ta příroda.  My jsme odsud, tak je to pro nás deviza po všech stránkách."</w:t>
      </w:r>
    </w:p>
    <w:p>
      <w:pPr/>
      <w:r>
        <w:rPr/>
        <w:t xml:space="preserve">Nová třída mateřinky vznikne přímo v budově školy. Fungovat  by měla už od března. Rozšíření kapacity z 45 na 59 dětí posvětil i  magistrát. Stejně jako navýšení kapacity školní jídelny ze 105 stravujících na  120. </w:t>
      </w:r>
    </w:p>
    <w:p>
      <w:pPr/>
      <w:r>
        <w:rPr>
          <w:b w:val="1"/>
          <w:bCs w:val="1"/>
        </w:rPr>
        <w:t xml:space="preserve">Denisa Rožnovská Rojíčková, ředitelka ZŠ a MŠ Frýdek-Místek –  Skalice:</w:t>
      </w:r>
      <w:r>
        <w:rPr/>
        <w:t xml:space="preserve"> "Prostory jsme využili, v podstatě tady tohle byla  taková herna, sportovna, kde děti chodily za škaredého počasí sportovat. Takže  o to jsme se sice připravili, ale zase máme hřiště a máme k dispozici tělocvičnu  v kulturním domě, takže to není až taková škoda."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samozřejmě rád, že město Frýdek-Místek je atraktivní  pro mladé rodiny. A v rámci možností, které nám umožňují kapacity  stávajících školek a škol, tak samozřejmě, pokud je větší zájem, tak se snažíme  vyjít vstříc. Tam, kde nám to umožní normy a rádi vítáme nové žáčky v mateřinkách  a ve školách."</w:t>
      </w:r>
    </w:p>
    <w:p>
      <w:pPr/>
      <w:r>
        <w:rPr>
          <w:b w:val="1"/>
          <w:bCs w:val="1"/>
        </w:rPr>
        <w:t xml:space="preserve">Denisa Rožnovská Rojíčková, ředitelka ZŠ a MŠ Frýdek-Místek –  Skalice:</w:t>
      </w:r>
      <w:r>
        <w:rPr/>
        <w:t xml:space="preserve"> "Uvidíme, jestli se to naplní hned v březnu, zatím máme  tu naplněnost, když to bude tak na těch 55 dětí, takže ještě nějaká volná místa  budou."</w:t>
      </w:r>
    </w:p>
    <w:p>
      <w:pPr/>
      <w:r>
        <w:rPr/>
        <w:t xml:space="preserve">Škola zároveň přijala jednu novou učitelku a další se vrací  z mateřské dovolené.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586/ve-skalici-u-frydkumistku-se-otevre-treti-trida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2026-06-28T18:00:40+02:00</dcterms:created>
  <dcterms:modified xsi:type="dcterms:W3CDTF">2026-06-28T18:00:40+02:00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