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7.2.2023, 16:13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ocenil bezpříspěvkové dárce krve za rok 2022</w:t>
      </w:r>
    </w:p>
    <w:p>
      <w:pPr/>
      <w:r>
        <w:rPr/>
        <w:t xml:space="preserve">Jsme si vědomi toho, že bez vás dárců, nelze zachraňovat život. I tato slova si vyslechli v kině Centrum pozvaní bezpříspěvkoví dárci krve za rok 2022. </w:t>
      </w:r>
    </w:p>
    <w:p>
      <w:pPr/>
      <w:r>
        <w:rPr>
          <w:b w:val="1"/>
          <w:bCs w:val="1"/>
        </w:rPr>
        <w:t xml:space="preserve">Josef Bělica (ANO), primátor Havířova:</w:t>
      </w:r>
      <w:r>
        <w:rPr/>
        <w:t xml:space="preserve"> “Jsem velmi rád, že opět mohu být ve skvělé společnosti skvělých lidí, kteří nemyslí pouze na sebe, myslí i na lidi ve svém okolí a darují tu nejcennější tekutinu, kterou jsme schopni nejen darovat, ale vůbec i vlastnit. Velmi si vážím toho, že se dělíte o to nejcennější, co máte a tím je vaše krev."</w:t>
      </w:r>
    </w:p>
    <w:p>
      <w:pPr/>
      <w:r>
        <w:rPr/>
        <w:t xml:space="preserve">Pozvání na ocenění dostalo 73 dárců. </w:t>
      </w:r>
    </w:p>
    <w:p>
      <w:pPr/>
      <w:r>
        <w:rPr>
          <w:b w:val="1"/>
          <w:bCs w:val="1"/>
        </w:rPr>
        <w:t xml:space="preserve">anketa: </w:t>
      </w:r>
      <w:r>
        <w:rPr/>
        <w:t xml:space="preserve">"Daruji plazmu, protože ta je také potřeba. Mám dneska k ocenění 250 odběrů. Jak jsem k tomu přišla? Vím, že je to potřeba a mám to po otci.” Často bývají výzvy, že je málo krve, málo plazmy. Reagujete na ty výzvy, nebo je to pro vás pravidelná věc? “Za prvé, už to musí být pravidlo, ale pár doporučených bylo a je to potřeba. Čím více dárců bude, tím budeme mít možnost zachránit i více životů.”</w:t>
      </w:r>
    </w:p>
    <w:p>
      <w:pPr/>
      <w:r>
        <w:rPr>
          <w:b w:val="1"/>
          <w:bCs w:val="1"/>
        </w:rPr>
        <w:t xml:space="preserve">anketa: </w:t>
      </w:r>
      <w:r>
        <w:rPr/>
        <w:t xml:space="preserve">“To jsem ještě pracoval na šachtě a chlapi chodili, tak jsem začal taky v 18 letech. Já si myslím, že to, co děláme my, je příjemné pro ty lidi, kteří to potřebují, tak proč bychom si to neužili dneska.”</w:t>
      </w:r>
    </w:p>
    <w:p>
      <w:pPr/>
      <w:r>
        <w:rPr>
          <w:b w:val="1"/>
          <w:bCs w:val="1"/>
        </w:rPr>
        <w:t xml:space="preserve">anketa: </w:t>
      </w:r>
      <w:r>
        <w:rPr/>
        <w:t xml:space="preserve">“Abych řekl pravdu, tak už daruji od svých 18 let. Přešel jsem z jiné nemocnice a teď mám 40 odběrů, ale jinak mám 225 odběrů. Za prvé jsem dělal na šachtě a druhá věc bych řekl, že mi zkontrolují zdraví a uděláte dobrou věc, myslím.”</w:t>
      </w:r>
    </w:p>
    <w:p>
      <w:pPr/>
      <w:r>
        <w:rPr/>
        <w:t xml:space="preserve">Po skončení slavnostního aktu, mohli ocenění dárci a jejich doprovod shlédnout v kině novou českou komedii. Obdrželi rovněž roční kartu na bezplatnou přepravu v MHD a permanentku na aktivity, služby či akce pořádané příspěvkovými organizacemi města.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5599/havirov-ocenil-bezprispevkove-darce-krve-za-rok-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2026-06-27T17:43:43+02:00</dcterms:created>
  <dcterms:modified xsi:type="dcterms:W3CDTF">2026-06-27T17:43:43+02:00</dcterms:modified>
</cp:coreProperties>
</file>

<file path=docProps/custom.xml><?xml version="1.0" encoding="utf-8"?>
<Properties xmlns="http://schemas.openxmlformats.org/officeDocument/2006/custom-properties" xmlns:vt="http://schemas.openxmlformats.org/officeDocument/2006/docPropsVTypes"/>
</file>