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Onkologicky nemocným pomáhají lékaři i sami pacienti</w:t>
      </w:r>
    </w:p>
    <w:p>
      <w:pPr/>
      <w:r>
        <w:rPr/>
        <w:t xml:space="preserve">V České republice je 14 Komplexních onkologických center, jedno z nich je i součástí novojičínské nemocnice. Nejčastějšími diagnózami, které tady léčí, jsou u mužů karcinom prostaty a u žen nádorové onemocnění prsu. </w:t>
      </w:r>
    </w:p>
    <w:p>
      <w:pPr/>
      <w:r>
        <w:rPr>
          <w:b w:val="1"/>
          <w:bCs w:val="1"/>
        </w:rPr>
        <w:t xml:space="preserve">David Vrána, přednosta KOC, Nemocnice AGEL Nový Jičín: </w:t>
      </w:r>
      <w:r>
        <w:rPr/>
        <w:t xml:space="preserve">“My v našem komplexním onkologickém centru léčíme přibližně pět set nových pacientek s karcinomem prsu ročně, přičemž věkově zejména padesát plus, i když nejsou výjimkou ani dvacetileté ženy.”  </w:t>
      </w:r>
    </w:p>
    <w:p>
      <w:pPr/>
      <w:r>
        <w:rPr/>
        <w:t xml:space="preserve">Klíčovou je prevence, a to v každém věku, tuto osvětu šíří Komplexní onkologické centrum i ve spolupráci se spolkem OvaHelp, uspořádali seminář na téma Nebojme se nádoru prsu. </w:t>
      </w:r>
    </w:p>
    <w:p>
      <w:pPr/>
      <w:r>
        <w:rPr>
          <w:b w:val="1"/>
          <w:bCs w:val="1"/>
        </w:rPr>
        <w:t xml:space="preserve">Zdeňka Hyvnarová, pacientka, zakladatelka spolku OvaHelp: </w:t>
      </w:r>
      <w:r>
        <w:rPr/>
        <w:t xml:space="preserve">“Když jsem byla rok diagnostikována jako pacientka, tak jsem se rozhodla založit organizaci, kde jsem chtěla poskytnout to, co mě chybělo. Ten azyl pacientkám a kvalitní informace.”  </w:t>
      </w:r>
    </w:p>
    <w:p>
      <w:pPr/>
      <w:r>
        <w:rPr>
          <w:b w:val="1"/>
          <w:bCs w:val="1"/>
        </w:rPr>
        <w:t xml:space="preserve">David Vrána, přednosta KOC, Nemocnice AGEL Nový Jičín: </w:t>
      </w:r>
      <w:r>
        <w:rPr/>
        <w:t xml:space="preserve">“Prevence je naprosto zásadní, protože čím časněji to nádorové onemocnění diagnostikujeme, tím dramaticky vzrůstá šance na úplné vyléčení daného pacienta nebo pacientky.”</w:t>
      </w:r>
    </w:p>
    <w:p>
      <w:pPr/>
      <w:r>
        <w:rPr/>
        <w:t xml:space="preserve">S ohledem na narůstající počet pacientů otevírá Komplexní onkologické centrum i spádové ambulance, například v Ostravě, Karviné a nově ve Šternberku.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34/onkologicky-nemocnym-pomahaji-lekari-i-sami-pac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2026-08-14T02:46:08+02:00</dcterms:created>
  <dcterms:modified xsi:type="dcterms:W3CDTF">2026-08-14T02:46:08+02:00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