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Valentýnský karneval bavil ve Frýdku-Místku handicapované</w:t>
      </w:r>
    </w:p>
    <w:p>
      <w:pPr/>
      <w:r>
        <w:rPr/>
        <w:t xml:space="preserve">I lidé s různými typy postižení se umějí skvěle bavit. Dokazuje  to zaplněný sál Katolického lidového domu ve Frýdku-Místku. Dobrá hudba  rozpohybovala každého účastníka a rozhodně nevadilo, když byl například i na vozíčku.</w:t>
      </w:r>
    </w:p>
    <w:p>
      <w:pPr/>
      <w:r>
        <w:rPr>
          <w:b w:val="1"/>
          <w:bCs w:val="1"/>
        </w:rPr>
        <w:t xml:space="preserve">Jana Kohutová, organizátorka akce:</w:t>
      </w:r>
      <w:r>
        <w:rPr/>
        <w:t xml:space="preserve"> "Je to karneval pro zdravotně postižené. Je to určeno pro  všechny zařízení v Moravskoslezském kraji, které pracují  s postiženými, jakýkoliv handicap. Pozvali jsme je a jsme rádi, že přijali  pozvání. Jsou tady místní, ale i přespolní. Za což jsme velmi rádi. Tuto akci  se snažíme uspořádat na podzim, kdy je havajský ples, ukončujeme tím prázdniny  a potom v zimě jako teď, kdy děláme karneval. Mají masky všichni, je to  moc pěkné, všichni se pěkně baví. Chtěla bych poděkovat také našim sponzorům a  našim dobrodincům, pomocníkům."</w:t>
      </w:r>
    </w:p>
    <w:p>
      <w:pPr/>
      <w:r>
        <w:rPr/>
        <w:t xml:space="preserve">Letošní první zábava vyšla přesně na Valentýna. Dostala proto  název Valentýnský karneval. Nechyběla ani řada obleků i karnevalových masek. </w:t>
      </w:r>
    </w:p>
    <w:p>
      <w:pPr/>
      <w:r>
        <w:rPr>
          <w:b w:val="1"/>
          <w:bCs w:val="1"/>
        </w:rPr>
        <w:t xml:space="preserve">Jana Kohutová, organizátorka akce:</w:t>
      </w:r>
      <w:r>
        <w:rPr/>
        <w:t xml:space="preserve"> "Dneska je tady asi zhruba 120 lidí. Je to takový střed, měli  jsme i více, když byla první akce, ale bohužel, když byl covid, tak jsme měli i  méně. Máme tady asi 15 zařízení z Moravskoslezského kraje. Někteří více  početní a někteří méně."</w:t>
      </w:r>
    </w:p>
    <w:p>
      <w:pPr/>
      <w:r>
        <w:rPr>
          <w:b w:val="1"/>
          <w:bCs w:val="1"/>
        </w:rPr>
        <w:t xml:space="preserve">Soňa Běčáková, předsedkyně klubu Míša:</w:t>
      </w:r>
      <w:r>
        <w:rPr/>
        <w:t xml:space="preserve"> "Je to velice záslužné, protože ty naše děti, v uvozovkách,  protože jsou to dospělí lidé, se takto mohou setkat, zatančit si a je to takové  bezprostřední. Protože, kde jinde si třeba chcete jít zatančit. Třeba já se  synem si zajdu na ples nebo někde, ale většinou třeba ty rodiče ani nemají tu  možnost. Takže je to fakt bezvadná akce. Chodíme, co to je, už několik let. Tak  jsme byli pokaždé."</w:t>
      </w:r>
    </w:p>
    <w:p>
      <w:pPr/>
      <w:r>
        <w:rPr/>
        <w:t xml:space="preserve">Tříhodinový karneval nebyl ošizen ani o opravdovou tombolu. Losovaly  se jednotlivé ceny a jak se ukázalo, nakonec byli obdarováni úplně všichni. </w:t>
      </w:r>
    </w:p>
    <w:p>
      <w:pPr/>
      <w:r>
        <w:rPr>
          <w:b w:val="1"/>
          <w:bCs w:val="1"/>
        </w:rPr>
        <w:t xml:space="preserve">Jana Kohutová, organizátorka akce:</w:t>
      </w:r>
      <w:r>
        <w:rPr/>
        <w:t xml:space="preserve"> "Ceny jsme měli pro všechny, ať vyhraje každý. Některé byly  menší, některé byly větší. Tak, jak to v tombole bývá, prostě je to věc  náhody. A máme pro každého, aby byl každý spokojený, aby každý vyhrál, aby si  každý od nás odnesl dáreček."</w:t>
      </w:r>
    </w:p>
    <w:p>
      <w:pPr/>
      <w:r>
        <w:rPr/>
        <w:t xml:space="preserve">Cílem akce je přispět ke zkvalitnění života lidí s  postižením. A to se jednoznačně organizátorům daří.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755/valentynsky-karneval-bavil-ve-frydkumistku-handicap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2026-06-28T04:39:30+02:00</dcterms:created>
  <dcterms:modified xsi:type="dcterms:W3CDTF">2026-06-28T04:39:30+02:00</dcterms:modified>
</cp:coreProperties>
</file>

<file path=docProps/custom.xml><?xml version="1.0" encoding="utf-8"?>
<Properties xmlns="http://schemas.openxmlformats.org/officeDocument/2006/custom-properties" xmlns:vt="http://schemas.openxmlformats.org/officeDocument/2006/docPropsVTypes"/>
</file>