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další revitalizace kontejnerových stání</w:t>
      </w:r>
    </w:p>
    <w:p>
      <w:pPr/>
      <w:r>
        <w:rPr/>
        <w:t xml:space="preserve">Kontejnery na odpad za Labužníkem v centru Havířova jsou postaveny v místě, kde si řidiči stěžují, že jim brání ve výhledu při odbočování a celkově prostranství vypadá nevzhledně. To se ale už brzy změní. Město a Technické služby nalezli řešení a nyní staví zcela nové kontejnerové stání v blízkosti původních nádob, což bude mít několik východ. Popeláři budou mít lepší manévrovací prostor při svozu, předpokládá se také snížení zásahů vandalů a v neposlední řadě dojde také k výrazné estetické změně. Ve všech těchto nových stáních budou nádoby pro všechny druhy odpadů, aby lidé měli vše na jednom místě a mohli odpad lépe třídit.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“Nevyjíždělo se moc dobře, teď to bude lepší a bude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kdyby tady přidali ještě nějaká parkovací místa, bylo by to lepší. Samozřejmě je to fajn, že se tady uvolní ten prostor.”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to líbí, protože jsem si všimla, že už to někde je, takové ty zahrádky kolem toho a vypadá to hezky. Hlavně, aby se lidé naučili dodržovat pořádek kolem toho.”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lepší, protože bude více místa pro ty kontejnery a lidé budou mít alespoň více místa na odpadky, kde s nimi mohou chodit.”</w:t>
      </w:r>
    </w:p>
    <w:p>
      <w:pPr/>
      <w:r>
        <w:rPr/>
        <w:t xml:space="preserve">Úprava probíhá i v dalších částech města, například na ulici Jurije Gagarina, či Elišky Krásnohorské.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to je o lidech. Já si toho velmi vážím, protože já třídím, nikdy nehodím nic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dobrá myšlenka. Jednak je to estetická záležitost a tím, že to nebude takto viditelné, že to bude v ohrádce, tak to nebude ani rušit to prostředí. Já si myslím, že je to dobrý nápad.”</w:t>
      </w:r>
    </w:p>
    <w:p>
      <w:pPr/>
      <w:r>
        <w:rPr/>
        <w:t xml:space="preserve">V letošním roce je plánovaná revitalizace na celkem 15 kontejnerových stáních. Budou osazována typovými modulárními systémy s aretačním systémem, které zabezpečují především stabilitu nádob a pohledově oddělují kontejnerová stání od okolního prostoru. V lokalitě památkové zóny Sorela je systém vyroben ze dřeva a v ostatních městských částech je pro výrobu aretačních systémů používán recyklovaný a kovový materiál.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916/havirov-se-pustil-do-dalsi-revitalizace-kontejnerovych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2026-06-26T12:13:42+02:00</dcterms:created>
  <dcterms:modified xsi:type="dcterms:W3CDTF">2026-06-26T12:13:42+02:00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