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roubenka Kotulova dřevěnka v Havířově bude mít novou slaměnou střechu</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“Už to bylo potřeba. I když se staráme o dřevěnku, natíráme šindel, natíráme veškeré dřevěné prvky, natíráme i plot. Staráme se v těch intervalech, ve kterých se má ošetřovat. Přece jenom je doba jiná, máme tady kyselé deště. Více propadne tomu poničení, takže se muselo přistoupit k opravě. Měla se dělat oprava na podzim po sezoně.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"Došek je málo používaný, ale je používaný a tady je ten nejméně dostupný a nejdražší slámový režný, který je velký problém sehnat. Záleží vždy na počasí. 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dovezený až z Rumunska. Tyto stavby se musí stále udržovat. Furt se musí natírat, furt se musí impregnovat a základ je ta střecha, ale když se toto dodržuje, tak ta dřevěnka tu bude ještě dlouho.”</w:t>
      </w:r>
    </w:p>
    <w:p>
      <w:pPr/>
      <w:r>
        <w:rPr/>
        <w:t xml:space="preserve">V následujících dnech bude do areálu dovezeno na 60 metrů krychlových slámy. Pokládat se bude až ve 40 centimetrových vrstvách. Takto ošetřená střecha by měla vydržet až 20 let. Tím ale práce nekončí.</w:t>
      </w:r>
    </w:p>
    <w:p>
      <w:pPr/>
      <w:r>
        <w:rPr>
          <w:b w:val="1"/>
          <w:bCs w:val="1"/>
        </w:rPr>
        <w:t xml:space="preserve">Soňa Kavanová, průvodce: </w:t>
      </w:r>
      <w:r>
        <w:rPr/>
        <w:t xml:space="preserve">"Opravdu té práce tady bude ještě hodně, protože nejen uvnitř, ale i venku se musí všechno vyčistit a připravit na novou sezonu. Proto už se teď pracuje na té střeše, aby se to stihlo do otevření. Pro návštěvníky, když tady přijdou, tak aby měli příjemné posezení, tak budeme letos vyměňovat i lavičky, zkusíme objednat nové, aby opravdu posezení už bylo, jak má být."</w:t>
      </w:r>
    </w:p>
    <w:p>
      <w:pPr/>
      <w:r>
        <w:rPr/>
        <w:t xml:space="preserve">Kotulova dřevěnka bude chtít zahájit sezonu tradičně 1. května oblíbenou akcí Den řemesel.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917/nejstarsi-roubenka-kotulova-drevenka-v-havirove-bude-mit-novou-slamenou-stre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2026-06-28T14:14:48+02:00</dcterms:created>
  <dcterms:modified xsi:type="dcterms:W3CDTF">2026-06-28T14:14:48+02:00</dcterms:modified>
</cp:coreProperties>
</file>

<file path=docProps/custom.xml><?xml version="1.0" encoding="utf-8"?>
<Properties xmlns="http://schemas.openxmlformats.org/officeDocument/2006/custom-properties" xmlns:vt="http://schemas.openxmlformats.org/officeDocument/2006/docPropsVTypes"/>
</file>