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schválil dotace pro sport, klubům rozdělí přes 36 milionů korun</w:t>
      </w:r>
    </w:p>
    <w:p>
      <w:pPr/>
      <w:r>
        <w:rPr/>
        <w:t xml:space="preserve">Úplně stejnou částku jako v minulém roce 36,5 milionu korun vyčlenil Havířov z rozpočtu na sportovní dotace. V prvním kole zastupitelé schválili rozdělení 33,5 milionu pro 72 sportovních klubů a spolků. Městský fotbalový klub, ale peníze nedostal.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"V</w:t>
      </w:r>
      <w:r>
        <w:rPr>
          <w:b w:val="1"/>
          <w:bCs w:val="1"/>
        </w:rPr>
        <w:t xml:space="preserve"> </w:t>
      </w:r>
      <w:r>
        <w:rPr/>
        <w:t xml:space="preserve">minulém týdnu proběhla valná hromada spolku, kde došlo k personálním změnám ve výkonném výboru. A my bychom se rádi setkali s novým vedením a nechali si předložit střednědobou a dlouhodobou koncepci rozvoje a udržitelnosti jak spolku, tak vůbec fotbalu na území města, a proto jsme dotaci pro tento spolek odložili na dubnové zastupitelstvo.”</w:t>
      </w:r>
    </w:p>
    <w:p>
      <w:pPr/>
      <w:r>
        <w:rPr/>
        <w:t xml:space="preserve">Město bude muset urychleně vyřešit také problém na zimním stadionu. Střecha je v havarijním stavu a kvůli zatékání se musel zrušit i hokejový zápas.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“Zrovna tento týden tam jdeme fyzicky na střechu a zkusíme zjistit, co se s tím dá, či nedá dělat, ale určitě se budeme snažit střechu opravit.”</w:t>
      </w:r>
    </w:p>
    <w:p>
      <w:pPr/>
      <w:r>
        <w:rPr/>
        <w:t xml:space="preserve">Špatný stav střechy ale není jediným problémem. Zimní stadion byl postaven v roce 1968.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"Proto probíhá letos studie na celkovou rekonstrukci stadionu a na základě toho, co z ní vyplyne, budeme hledat způsob jak tento objekt rekonstruovat.” </w:t>
      </w:r>
    </w:p>
    <w:p>
      <w:pPr/>
      <w:r>
        <w:rPr/>
        <w:t xml:space="preserve">Celková oprava budovy bude finančně náročná a město se bude snažit získat na rekonstrukci dotaci.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963/havirov-schvalil-dotace-pro-sport-klubum-rozdeli-pres-36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2026-06-27T17:43:54+02:00</dcterms:created>
  <dcterms:modified xsi:type="dcterms:W3CDTF">2026-06-27T17:43:54+02:00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