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nemocnice v Havířově zdobí obrazy mořského světa s delfíny i víla</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ale ať je to motiv, který zaujme ty děti, nebo i dospělé a trochu je to vtáhne a něco jim to i předá. Chtěl jsem, aby ten výraz u této holčičky, že sice nevypadá úplně šťastně, ale je zároveň v takové své síle a i ty květiny, že směřují k takové lehkosti. Chci, ať moje malby na ty lidi působí. Dělal jsem to čtyři dny, je to akryl, akrylové spreje a vzniklo to tak, že prvně si udělám kontury a postupně vybarvuji všechny detaily od vlasů dolů.”</w:t>
      </w:r>
    </w:p>
    <w:p>
      <w:pPr/>
      <w:r>
        <w:rPr>
          <w:b w:val="1"/>
          <w:bCs w:val="1"/>
        </w:rPr>
        <w:t xml:space="preserve">anketa: </w:t>
      </w:r>
      <w:r>
        <w:rPr/>
        <w:t xml:space="preserve">“Je to moc krásné opravdu. Jsme z toho tady nadšení.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jaká  zvířata tady jsou. Moc se nám to líbilo i Jonáškovi a hlavně ti delfíni jsou úplně úžasní a myslím si, že zaujmou nejvíce hned na první pohled.”</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Hledali jsme nějakého umělce, nejlépe havířovského a narazili jsme na Khomu a úplně se nám to vyplatilo. My volíme témata, aby byla neutrální, aby do těch pokojů mohly jak holky, tak chlapci různých věkových kategorií, aby to nebylo něco, co je pro miminka, nebo velké děti. Takže ty malby jsou univerzální a přizpůsobené právě tomu a takové bylo i naše zadání, když jsme chtěli malby a Nikola vytvořil návrh, je to fantastické.”</w:t>
      </w:r>
    </w:p>
    <w:p>
      <w:pPr/>
      <w:r>
        <w:rPr/>
        <w:t xml:space="preserve">Kromě dětských pokojů vznikl i velký graffiti obraz v jedné z chodeb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012/pokoje-detskeho-oddeleni-nemocnice-v-havirove-zdobi-obrazy-morskeho-sveta-s-delfiny-i-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2026-06-27T09:35:59+02:00</dcterms:created>
  <dcterms:modified xsi:type="dcterms:W3CDTF">2026-06-27T09:35:59+02:00</dcterms:modified>
</cp:coreProperties>
</file>

<file path=docProps/custom.xml><?xml version="1.0" encoding="utf-8"?>
<Properties xmlns="http://schemas.openxmlformats.org/officeDocument/2006/custom-properties" xmlns:vt="http://schemas.openxmlformats.org/officeDocument/2006/docPropsVTypes"/>
</file>