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domova pro seniory v Novém Jičíně se kvůli střeše a stropům prodraží, ale má být včas</w:t>
      </w:r>
    </w:p>
    <w:p>
      <w:pPr/>
      <w:r>
        <w:rPr/>
        <w:t xml:space="preserve">Z budovy Domova Duha pro seniory na Máchově ulici v Novém Jičíně už zbylo téměř jen obvodové zdivo. Výsledkem stavebních prací bude kapacitně větší a modernější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41 obyvatel domova teď žije v náhradních prostorách ve Frenštátě pod Radhoštěm. Přestavba, jejíž cena byla stanovena na 211 milionů korun, má skončit zhruba za rok. Zásah do staré budovy ale odhalil skryté komplikace, zejména ve střeše a stropech. </w:t>
      </w:r>
    </w:p>
    <w:p>
      <w:pPr/>
      <w:r>
        <w:rPr>
          <w:b w:val="1"/>
          <w:bCs w:val="1"/>
        </w:rPr>
        <w:t xml:space="preserve">Jiří Navrátil (KDU-ČSL), náměstek hejtmana MS kraje pro sociální oblast: </w:t>
      </w:r>
      <w:r>
        <w:rPr/>
        <w:t xml:space="preserve">“Takže tam budeme asi muset přidat trošku více peněz, ale my jsme slíbili klientům, že se brzy vrátí do zařízení zpátky, z Frenštátu,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w:t>
      </w:r>
    </w:p>
    <w:p>
      <w:pPr/>
      <w:r>
        <w:rPr/>
        <w:t xml:space="preserve">Stavebním zásahem se jeho kapacita zvedne o 32 lůžek.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238/rekonstrukce-domova-pro-seniory-v-novem-jicine-se-kvuli-strese-a-stropum-prodrazi-ale-ma-byt-v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2026-08-13T04:54:53+02:00</dcterms:created>
  <dcterms:modified xsi:type="dcterms:W3CDTF">2026-08-13T04:54:53+02:00</dcterms:modified>
</cp:coreProperties>
</file>

<file path=docProps/custom.xml><?xml version="1.0" encoding="utf-8"?>
<Properties xmlns="http://schemas.openxmlformats.org/officeDocument/2006/custom-properties" xmlns:vt="http://schemas.openxmlformats.org/officeDocument/2006/docPropsVTypes"/>
</file>