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začaly s úklidem po zimě</w:t>
      </w:r>
    </w:p>
    <w:p>
      <w:pPr/>
      <w:r>
        <w:rPr/>
        <w:t xml:space="preserve">Zimní údržba technickým službám končí na konci měsíce. Společnost už díky dobrému počasí začala 13. března s úklidem města. V ulicích a na chodnících jezdí čistící stroje, ale posypový materiál se odklízí i ručně, a to i pomocí veřejně prospěšných pracovníků.</w:t>
      </w:r>
    </w:p>
    <w:p>
      <w:pPr/>
      <w:r>
        <w:rPr>
          <w:b w:val="1"/>
          <w:bCs w:val="1"/>
        </w:rPr>
        <w:t xml:space="preserve">Ladislav Kotula, Technické služby Havířov:</w:t>
      </w:r>
      <w:r>
        <w:rPr/>
        <w:t xml:space="preserve"> “Začali jsme na prvních dvou vytipovaných lokalitách, kde potřebujeme uklidit nejdříve, což je na Šumbarku a teď jsme se zaměřili na střed města tam, kde je největší počet obyvatel a kde jsou ta místa nejvíce využívaná. Na tom Šumbarku se začalo z toho důvodu, protože tam nejsou komunikace naše a jsou to komunikace Správy silnic MSK, tak ať prvně uklidíme chodníky a oni potom cesty. Předpoklad ukončení prací je závislý na tom, jak se bude všechno vyvíjet a jak se bude dařit to všechno uklidit, protože někde nám zase stojí vozidla a nejde tam uklidit a musíme se tam třeba vracet.”</w:t>
      </w:r>
    </w:p>
    <w:p>
      <w:pPr/>
      <w:r>
        <w:rPr/>
        <w:t xml:space="preserve">Celkově byly z pohledu zimní údržby pro technické služby nejtěžšími měsíci prosinec a  leden.</w:t>
      </w:r>
    </w:p>
    <w:p>
      <w:pPr/>
      <w:r>
        <w:rPr>
          <w:b w:val="1"/>
          <w:bCs w:val="1"/>
        </w:rPr>
        <w:t xml:space="preserve">Kamil Padisak, vedoucí zimní údržby: </w:t>
      </w:r>
      <w:r>
        <w:rPr/>
        <w:t xml:space="preserve">“Takže jsme používali nejen naši techniku, ale využili jsme veškeré subdodávky, které máme k dispozici a máme s nimi smlouvy. Technika byla v provozu den co den, sedm dnů v týdnu, 24 hodin denně. Řidiči dostali zabrat, ale i ruční pracovníci včetně subdodavatelů. No a spotřeby posypových materiálů předběžně asi za tuto zimu 550 tun soli a 750 tun inertního materiálu, což je struska. Ta čísla jsou podstatně větší než v uplynulých letech.” </w:t>
      </w:r>
    </w:p>
    <w:p>
      <w:pPr/>
      <w:r>
        <w:rPr/>
        <w:t xml:space="preserve">Lidé si stěžovali. Mohlo se něco udělat lépe?</w:t>
      </w:r>
    </w:p>
    <w:p>
      <w:pPr/>
      <w:r>
        <w:rPr>
          <w:b w:val="1"/>
          <w:bCs w:val="1"/>
        </w:rPr>
        <w:t xml:space="preserve">Kamil Padisak, vedoucí zimní údržby: </w:t>
      </w:r>
      <w:r>
        <w:rPr/>
        <w:t xml:space="preserve">“Tak podle některých lidí ano, my jsme do toho dali všechno co jsme měli, jak síly, tak konzultace, které probíhaly na Magistrátu města Havířova. Řešili jsme celou tuto krizovou záležitost, prostě dělali jsme, co jsme mohli.”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309/technicke-sluzby-v-havirove-zacaly-s-uklidem-po-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2026-06-25T07:11:26+02:00</dcterms:created>
  <dcterms:modified xsi:type="dcterms:W3CDTF">2026-06-25T07:11:26+02:00</dcterms:modified>
</cp:coreProperties>
</file>

<file path=docProps/custom.xml><?xml version="1.0" encoding="utf-8"?>
<Properties xmlns="http://schemas.openxmlformats.org/officeDocument/2006/custom-properties" xmlns:vt="http://schemas.openxmlformats.org/officeDocument/2006/docPropsVTypes"/>
</file>