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svět v Opavě. Letos na téma Jaká je cena bezpečí?</w:t>
      </w:r>
    </w:p>
    <w:p>
      <w:pPr/>
      <w:r>
        <w:rPr/>
        <w:t xml:space="preserve">  Festival  Jeden svět se už čtvrt století věnuje filmům zaměřeným na  lidská práva. Každoročně na jaře nabízí několik snímků z  různých částí světa, které upozorňují na jejich porušování.  V Opavě se jich bude letos promítat 14. Ještě před oficiálním  zahájením festivalu měli možnost některé snímky shlédnout  školáci.   </w:t>
      </w:r>
    </w:p>
    <w:p>
      <w:pPr/>
      <w:r>
        <w:rPr>
          <w:b w:val="1"/>
          <w:bCs w:val="1"/>
        </w:rPr>
        <w:t xml:space="preserve">Simona  Juchelková, koordinátorka festivalu, Opavská kulturní organizace:   </w:t>
      </w:r>
      <w:r>
        <w:rPr/>
        <w:t xml:space="preserve">„Pro   studenty máme  připraveny odborníky, kteří s nimi rozeberou danou tematiku. Tak,  aby zodpověděli jejich otázky, které je napadnou v průběhu  projekce.“</w:t>
      </w:r>
    </w:p>
    <w:p>
      <w:pPr/>
      <w:r>
        <w:rPr/>
        <w:t xml:space="preserve">  Studenti  opavské střední školy průmyslové a umělecké si vybrali snímek  Překonat temnotu, který dokumentuje ruskou invazi na Ukrajině  během prvních týdnů války. Popisuje život běžných lidí v   různých částech země. Film začíná irpiňskou evakuací,  pokračuje záběry z Kyjeva, kde se kvůli bombardování život  přesunul do metra. Vidíme také děti ve lvovské ozdravovně, kam  je rodiče poslali s obavou o jejich životy nebo odhodlání, s  jakým Ukrajinci pomáhají v boji proti agresorovi.   </w:t>
      </w:r>
    </w:p>
    <w:p>
      <w:pPr/>
      <w:r>
        <w:rPr>
          <w:b w:val="1"/>
          <w:bCs w:val="1"/>
        </w:rPr>
        <w:t xml:space="preserve">studenti  Střední školy průmyslové a umělecké v Opavě: </w:t>
      </w:r>
      <w:r>
        <w:rPr/>
        <w:t xml:space="preserve">„Musí  to být těžký život, ve válečném konfliktu. Sám si to  nedovedu představit.  A tady bylo zřetelně znát, jak válka  postihla celou zemi, obyčejné lidi. Ale drží při sobě a jako  národ a mají smysl pro vlastenectví.“</w:t>
      </w:r>
    </w:p>
    <w:p>
      <w:pPr/>
      <w:r>
        <w:rPr/>
        <w:t xml:space="preserve">  Své  dojmy z filmu mohli studenti sdělit v následující besedě s  politologem, který rovněž přidal informace o vzniku válečného  konfliktu a shrnul, o co v něm Rusku jde.   </w:t>
      </w:r>
    </w:p>
    <w:p>
      <w:pPr/>
      <w:r>
        <w:rPr>
          <w:b w:val="1"/>
          <w:bCs w:val="1"/>
        </w:rPr>
        <w:t xml:space="preserve">David  Březina, politolog, Eurocentrum Ostrava: </w:t>
      </w:r>
      <w:r>
        <w:rPr/>
        <w:t xml:space="preserve">„Rozdíl  mezi starší a mladší generací vidím v tom, že rozdílně  přijímají dezinformace  ohledně války. Zatímco ta stará  generace zabíhá k tomu, co je psáno, to je dáno, mladší  generace má přece jen více zdrojů a předpokládám, že si je  umí také lépe ověřit.“</w:t>
      </w:r>
    </w:p>
    <w:p>
      <w:pPr/>
      <w:r>
        <w:rPr/>
        <w:t xml:space="preserve">  Projekci  pro veřejnost zahájí v pondělí 27. března slovenský film o  vraždě novináře Jána Kuciaka a jeho partnerky. Během  následujících pěti dnů pak mohou zájemci shlédnout i další  filmy. Např. Dívčí gang o švýcarské influencerce nebo český  film o polygamních vztazích Šťastně až na věky a mnoho  dalších. Podrobný program najdete na stránkách Opavské kulturní 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361/jeden-svet-v-opave-letos-na-tema-jaka-je-cena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2026-05-15T05:54:38+02:00</dcterms:created>
  <dcterms:modified xsi:type="dcterms:W3CDTF">2026-05-15T05:54:38+02:00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