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Lektorzy „Hasiku” w PSP w Stonawie</w:t>
      </w:r>
    </w:p>
    <w:p>
      <w:pPr/>
      <w:r>
        <w:rPr>
          <w:b w:val="1"/>
          <w:bCs w:val="1"/>
        </w:rPr>
        <w:t xml:space="preserve">Jana Sikora, lektor projektu Hasík:</w:t>
      </w:r>
      <w:r>
        <w:rPr/>
        <w:t xml:space="preserve"> „Jest to projekt edukacyjny w szkołach  podstawowych w drugiej i szóstej klasie, gdzie zawsze mamy dwie lekcje, a  dzieciom mówimy coś o strażakach, o ich pracy, o tym, jak się mają zachować w razie  pożaru.”</w:t>
      </w:r>
    </w:p>
    <w:p>
      <w:pPr/>
      <w:r>
        <w:rPr/>
        <w:t xml:space="preserve">Najważniejsza jest znajomość numeru  telefonu i odwaga przywołać sobie pomoc. Lektorzy zapewniali, że wystarczy  zadzwonić, o resztę zatroszczą się wyszkoleni strażacy. </w:t>
      </w:r>
    </w:p>
    <w:p>
      <w:pPr/>
      <w:r>
        <w:rPr>
          <w:b w:val="1"/>
          <w:bCs w:val="1"/>
        </w:rPr>
        <w:t xml:space="preserve">Roman Raš, lektor projektu Hasík:</w:t>
      </w:r>
      <w:r>
        <w:rPr/>
        <w:t xml:space="preserve">  „O to, co się pali, już zapytają strażacy tam  po drugiej stronie telefonu. Dowiedzą się od wołającego, który może ulec panice,  gdzie się znajduje. Oni to już z niego wyciągną, nie trzeba się  bać.” </w:t>
      </w:r>
    </w:p>
    <w:p>
      <w:pPr/>
      <w:r>
        <w:rPr>
          <w:b w:val="1"/>
          <w:bCs w:val="1"/>
        </w:rPr>
        <w:t xml:space="preserve">ankieta, uczniowie PSP: </w:t>
      </w:r>
      <w:r>
        <w:rPr/>
        <w:t xml:space="preserve">„Strażacy mają  numer 150, czyli zero na końcu, jak wąż.”</w:t>
      </w:r>
    </w:p>
    <w:p>
      <w:pPr/>
      <w:r>
        <w:rPr/>
        <w:t xml:space="preserve">Mowa była też o tym, jak uczeń ma  poinformować strażaka o miejscu, gdzie się znajduje, jeśli jest w obcej  miejscości i nie zna okolicy. </w:t>
      </w:r>
    </w:p>
    <w:p>
      <w:pPr/>
      <w:r>
        <w:rPr>
          <w:b w:val="1"/>
          <w:bCs w:val="1"/>
        </w:rPr>
        <w:t xml:space="preserve">Roman Raš, lektor projektu Hasík:</w:t>
      </w:r>
      <w:r>
        <w:rPr/>
        <w:t xml:space="preserve"> „Jeżeli jest dziecko gdzieś,  gdzie tego nie zna, nie zna ulicy, musi się  porozgladać koło siebie. Powiedzieć im, widzę tu  kościół, widzę tu boisko sportowe. Strażacy już znajdą to potem na takiej mapie,  oni mają mapę, oni to sobie poszukają w tej np. Stonawie. Oni go ku temu  naprowadzą, żeby im to powiedział, gdzie to dokładnie jest.”</w:t>
      </w:r>
    </w:p>
    <w:p>
      <w:pPr/>
      <w:r>
        <w:rPr/>
        <w:t xml:space="preserve">Projekt edukacyjny Hasík powstał dwadzieścia pięć lat temu.  Również nasi lektorzy nieraz spotykali się na lekcjach z zaskakującymi  odpowiedziami. </w:t>
      </w:r>
    </w:p>
    <w:p>
      <w:pPr/>
      <w:r>
        <w:rPr>
          <w:b w:val="1"/>
          <w:bCs w:val="1"/>
        </w:rPr>
        <w:t xml:space="preserve">Jana Sikora, lektor projektu Hasík:</w:t>
      </w:r>
      <w:r>
        <w:rPr/>
        <w:t xml:space="preserve"> „Zaskoczy  nas zawsze, kiedy pytamy, co jest pracą strażaka a usłyszymy, że ściągnięcie  kotka z drzewa, to nie, oczywiście to też jest nasza praca, ale nie ta  najważniejsza. Albo kiedy dzieci powiedzą, że wiedzą, że nie powinny brać do  rąk zapałek, zapalniczki, a i tak zapalają świeczki. </w:t>
      </w:r>
    </w:p>
    <w:p>
      <w:pPr/>
      <w:r>
        <w:rPr>
          <w:b w:val="1"/>
          <w:bCs w:val="1"/>
        </w:rPr>
        <w:t xml:space="preserve">ankieta, uczniowie PSP: </w:t>
      </w:r>
      <w:r>
        <w:rPr/>
        <w:t xml:space="preserve">„Ja kiedyś  zapalałem ogień. </w:t>
      </w:r>
      <w:r>
        <w:rPr>
          <w:i w:val="1"/>
          <w:iCs w:val="1"/>
        </w:rPr>
        <w:t xml:space="preserve">A mogą dzieci mieć w ręce zapałki</w:t>
      </w:r>
      <w:r>
        <w:rPr/>
        <w:t xml:space="preserve">. Nie.” „Ja się nigdy nie  bawiłam zapałkami.” </w:t>
      </w:r>
    </w:p>
    <w:p>
      <w:pPr/>
      <w:r>
        <w:rPr/>
        <w:t xml:space="preserve">Sprawdzaliśmy, co po tej pokazowej lekcji  uczniowie sobie zapamiętali. </w:t>
      </w:r>
    </w:p>
    <w:p>
      <w:pPr/>
      <w:r>
        <w:rPr>
          <w:b w:val="1"/>
          <w:bCs w:val="1"/>
        </w:rPr>
        <w:t xml:space="preserve">ankieta, uczniowie PSP: </w:t>
      </w:r>
      <w:r>
        <w:rPr/>
        <w:t xml:space="preserve">„Kiedy  będę mieć na ubraniu ogień, to mam sobie zakryć oczy i usta i walać się po ziemi.”  „Ogien dobry jest wtedy, gdy gotujesz i on ci ogrzewa jedzenie, a ogień zły  jest wtedy, gdy się coś zapali.” „Np. jak się spalisz w palec, to musisz zaraz powiedzieć  rodzicom i dać palec pod zimną wodę albo położyć na niego przez szmatkę coś z  zamrażarki.“ „Musi  się uważać na ten ogień, bo gdyby się nie uważało, to może się zapalić koszulka,  a potem nie ma się nigdzie uciekać, tylko legnać se na trawę i zamknąć oczy i  przewalać się.”</w:t>
      </w:r>
    </w:p>
    <w:p>
      <w:pPr/>
      <w:r>
        <w:rPr/>
        <w:t xml:space="preserve">Na koniec rada pani Janki, jak najłatwiej zapamiętać  ważne numery:</w:t>
      </w:r>
    </w:p>
    <w:p>
      <w:pPr/>
      <w:r>
        <w:rPr>
          <w:b w:val="1"/>
          <w:bCs w:val="1"/>
        </w:rPr>
        <w:t xml:space="preserve">Jana Sikora, lektor projektu Hasík:</w:t>
      </w:r>
      <w:r>
        <w:rPr/>
        <w:t xml:space="preserve"> „Już w podstawówce nauczyłam się  wiersza,  który mi bardzo pomaga, a to  jest wiersz: 150 wołaj, gdy się pali szkoła, 155, gdy złamałeś pięść, 158, gdy  ktoś okradł Zosię.”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6433/lektorzy-hasiku-w-psp-w-stona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2026-04-06T04:38:39+02:00</dcterms:created>
  <dcterms:modified xsi:type="dcterms:W3CDTF">2026-04-06T04:38:39+02:00</dcterms:modified>
</cp:coreProperties>
</file>

<file path=docProps/custom.xml><?xml version="1.0" encoding="utf-8"?>
<Properties xmlns="http://schemas.openxmlformats.org/officeDocument/2006/custom-properties" xmlns:vt="http://schemas.openxmlformats.org/officeDocument/2006/docPropsVTypes"/>
</file>