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vybavila zdravotníky tísňovými tlačítky a posílila ochranku</w:t>
      </w:r>
    </w:p>
    <w:p>
      <w:pPr/>
      <w:r>
        <w:rPr/>
        <w:t xml:space="preserve">Karvinská hornická nemocnice zaznamenala vyšší nárůst pacientů a rodinných příslušníků, kteří jsou vůči personálu agresivní a to nejen slovně, ale dochází i fyzickému napadání. vedení nemocnice na tyto situace ihned zareagovala.</w:t>
      </w:r>
    </w:p>
    <w:p>
      <w:pPr/>
      <w:r>
        <w:rPr>
          <w:b w:val="1"/>
          <w:bCs w:val="1"/>
        </w:rPr>
        <w:t xml:space="preserve"> Tomáš Canibal, ředitel nemocnice</w:t>
      </w:r>
      <w:r>
        <w:rPr/>
        <w:t xml:space="preserve">: “My tady máme agenturu, která nám dělá dlouhodobě ostrahu a my jsme vyhlásili plán přechod od ostrahy k ochraně, domluvili jsme se, aby nám tady ochranku posílila.” </w:t>
      </w:r>
    </w:p>
    <w:p>
      <w:pPr/>
      <w:r>
        <w:rPr/>
        <w:t xml:space="preserve">Nemocnice také vytvořila systém SOS hlášení, zdravotníci z vybraných oddělení a ambulancí také obdrželi osobní tísňová tlačítka.</w:t>
      </w:r>
    </w:p>
    <w:p>
      <w:pPr/>
      <w:r>
        <w:rPr>
          <w:b w:val="1"/>
          <w:bCs w:val="1"/>
        </w:rPr>
        <w:t xml:space="preserve">Tomáš Canibal, ředitel nemocnice:</w:t>
      </w:r>
      <w:r>
        <w:rPr/>
        <w:t xml:space="preserve">  "Zaměstnance v případě nouze zmáčkne tlačítko, vyšle signál naší ochrance, která okamžitě ví, na kterém oddělení je krizová situace a a běží tam."</w:t>
      </w:r>
    </w:p>
    <w:p>
      <w:pPr/>
      <w:r>
        <w:rPr/>
        <w:t xml:space="preserve">Zdravotnický personál tuto novinku vítá a oceňuje.</w:t>
      </w:r>
    </w:p>
    <w:p>
      <w:pPr/>
      <w:r>
        <w:rPr>
          <w:b w:val="1"/>
          <w:bCs w:val="1"/>
        </w:rPr>
        <w:t xml:space="preserve">Alena Bilanová, staniční sestra</w:t>
      </w:r>
      <w:r>
        <w:rPr/>
        <w:t xml:space="preserve">: "V okamžiku, kdy ta sestřička potřebuje pomoc, není úplně v její moci doběhnout k telefonu a dovolávat se nějaké ochranky a podobně a ta agrese prostě ve společnosti obecně roste a roste nejen ze strany hospitalizovaných pacientů, ale i ze strany jejich příbuzných. Ten faktor si myslím, že je strach o toho příbuzného."</w:t>
      </w:r>
    </w:p>
    <w:p>
      <w:pPr/>
      <w:r>
        <w:rPr/>
        <w:t xml:space="preserve">Dalším faktorem zvýšené agrese může být i dlouhodobá frustrace.</w:t>
      </w:r>
    </w:p>
    <w:p>
      <w:pPr/>
      <w:r>
        <w:rPr>
          <w:b w:val="1"/>
          <w:bCs w:val="1"/>
        </w:rPr>
        <w:t xml:space="preserve">Ludmila Mrkvicová, klinická psycholožka:</w:t>
      </w:r>
      <w:r>
        <w:rPr/>
        <w:t xml:space="preserve"> "To, že agresivita narůstá třeba ve zdravotnických zařízeních může být dáno tím, že slušnost se nám někam vytratila. Respekt, uznání, to je to podstatné, co bychom se měli od dětství učit a naučit a podrážděnost, neklid, to může být dáno určitou frustrací, ale slušné chování bychom měli všichni mít."</w:t>
      </w:r>
    </w:p>
    <w:p>
      <w:pPr/>
      <w:r>
        <w:rPr/>
        <w:t xml:space="preserve">Vedení nemocnice také požádalo městskou i státní policii o navýšení přítomnosti hlídek v blízkosti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666/karvinska-hornicka-nemocnice-vybavila-zdravotniky-tisnovymi-tlacitky-a-posilila-ochr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2026-06-27T16:16:08+02:00</dcterms:created>
  <dcterms:modified xsi:type="dcterms:W3CDTF">2026-06-27T16:16:08+02:00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