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budova pro Městskou policii Frýdek-Místek má být hotová do konce roku</w:t>
      </w:r>
    </w:p>
    <w:p>
      <w:pPr/>
      <w:r>
        <w:rPr/>
        <w:t xml:space="preserve">Budova budoucího sídla Městské policie ve Frýdku-Místku už  dostává obrysy první podoby.</w:t>
      </w:r>
    </w:p>
    <w:p>
      <w:pPr/>
      <w:r>
        <w:rPr>
          <w:b w:val="1"/>
          <w:bCs w:val="1"/>
        </w:rPr>
        <w:t xml:space="preserve">Jiří Kajzar (NMFM), náměstek primátora Frýdku-Místku:</w:t>
      </w:r>
      <w:r>
        <w:rPr/>
        <w:t xml:space="preserve"> "Nacházíme se před objektem, který byl součástí textilky a  tkalcovny bratří Neumannů. Je to historický objekt Slezanu, později to bylo  učiliště. My jsme to v roce 2018 získali jako město na budovu Městské  policie. Za námi pokračuje rekonstrukce. Je fasáda, jsou okna, je střecha."</w:t>
      </w:r>
    </w:p>
    <w:p>
      <w:pPr/>
      <w:r>
        <w:rPr>
          <w:b w:val="1"/>
          <w:bCs w:val="1"/>
        </w:rPr>
        <w:t xml:space="preserve">Lucie Šidlová, hlavní architektka Frýdku-Místku:</w:t>
      </w:r>
      <w:r>
        <w:rPr/>
        <w:t xml:space="preserve"> "Bylo tady barevné řešení, které bylo odlišné. To bylo za  mého předchůdce. Ale potom jsme se snažili přizpůsobit okolním budovám, které  jsou plánovány na budoucím bulváru. Tam bude hodně použita antracitová barva,  takže se tady zvolila okna i střecha a klempířské prvky v antracitu. A k tomu  jsme doladili fasádu do pískové. S původními navrženými proužky pod okny.  A je tady plánován ještě vstup z kortenu, takže myslím, že to bude k tomu  dobře ladit."</w:t>
      </w:r>
    </w:p>
    <w:p>
      <w:pPr/>
      <w:r>
        <w:rPr/>
        <w:t xml:space="preserve">Intenzivní práce nyní probíhají ve vnitřních prostorách. </w:t>
      </w:r>
    </w:p>
    <w:p>
      <w:pPr/>
      <w:r>
        <w:rPr>
          <w:b w:val="1"/>
          <w:bCs w:val="1"/>
        </w:rPr>
        <w:t xml:space="preserve">Jiří Kajzar (NMFM), náměstek primátora Frýdku-Místku:</w:t>
      </w:r>
      <w:r>
        <w:rPr/>
        <w:t xml:space="preserve"> "Došlo tam ke zdržení několikaměsíčnímu z důvodů toho,  že část objektu byla staticky narušená a musela být stržena. Což byla věc nemilá,  ale u těch objektů se to stává. Je to v podstatě brownfield."</w:t>
      </w:r>
    </w:p>
    <w:p>
      <w:pPr/>
      <w:r>
        <w:rPr/>
        <w:t xml:space="preserve">Budova bude součástí nového bulváru, který vznikne v rámci  memoranda z roku 2016 o spolupráci města se společností Slezan Holding. </w:t>
      </w:r>
    </w:p>
    <w:p>
      <w:pPr/>
      <w:r>
        <w:rPr>
          <w:b w:val="1"/>
          <w:bCs w:val="1"/>
        </w:rPr>
        <w:t xml:space="preserve">Jiří Kajzar (NMFM), náměstek primátora Frýdku-Místku:</w:t>
      </w:r>
      <w:r>
        <w:rPr/>
        <w:t xml:space="preserve"> "Je naplňováno postupně. A celý tento areál Těšínské se  postupně přetváří na městskou čtvrť. Zanedlouho tady poté začnou ještě sítaři  dělat úpravy a rekonstrukci sítí. Následně bude pokračovat úprava křižovatky. A  doufáme, že v příštím roce už se dostaneme k samotné realizaci bulváru  jako nové spojky mezi sídlištěm Slezská a novým dopravním terminálem. Je to autobusové  stanoviště plus nádraží Českých drah."</w:t>
      </w:r>
    </w:p>
    <w:p>
      <w:pPr/>
      <w:r>
        <w:rPr/>
        <w:t xml:space="preserve">Cílem je obnovit nefunkční průmyslové areály a začlenit je  zpět do města. Ať už jde o záchranu historických budov, vznik nové městské  čtvrti nebo například citově akceptovatelné firemní využití. </w:t>
      </w:r>
    </w:p>
    <w:p>
      <w:pPr/>
      <w:r>
        <w:rPr>
          <w:b w:val="1"/>
          <w:bCs w:val="1"/>
        </w:rPr>
        <w:t xml:space="preserve">Jiří Kajzar (NMFM), náměstek primátora Frýdku-Místku:</w:t>
      </w:r>
      <w:r>
        <w:rPr/>
        <w:t xml:space="preserve"> "Daří se to, je to konverze. No a teďka to čeká Hálkovou. Tam  bude také nějakým způsobem přeměna. A máme z toho radost, že se to daří  plnit, protože jsou to nesmírně finančně náročné objekty. Ta přestavba stoupla  asi na 74 milionů. A je to v podstatě částka, která je vyšší, než byla  původně plánována. Ale zase je to v důsledku nárůstu cen. Kdy dneska všechno  letí astronomicky nahoru, takže jsme rádi, že se to podaří dokončit teď. Byť  navýšené, ale už dále se nezvyšující ceny."</w:t>
      </w:r>
    </w:p>
    <w:p>
      <w:pPr/>
      <w:r>
        <w:rPr/>
        <w:t xml:space="preserve">Budova městské policie by měla být definitivně hotová do  prosince letošního roku. Následně začne složitý proces stěhování strážníků z původních  prostor, které budou pravděpodobně později nabídnuty k prodeji.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675/nova-budova-pro-mestskou-policii-frydekmistek-ma-byt-hotova-do-konce-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2026-06-27T17:43:48+02:00</dcterms:created>
  <dcterms:modified xsi:type="dcterms:W3CDTF">2026-06-27T17:43:48+02:00</dcterms:modified>
</cp:coreProperties>
</file>

<file path=docProps/custom.xml><?xml version="1.0" encoding="utf-8"?>
<Properties xmlns="http://schemas.openxmlformats.org/officeDocument/2006/custom-properties" xmlns:vt="http://schemas.openxmlformats.org/officeDocument/2006/docPropsVTypes"/>
</file>