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17.4.2023,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Frýdek-Místek hledá dobrovolníky k seniorům ve městě a do Nového světa v Pržně</w:t>
      </w:r>
    </w:p>
    <w:p>
      <w:pPr/>
      <w:r>
        <w:rPr/>
        <w:t xml:space="preserve">ADRA má ve Frýdku-Místku zhruba dvě stovky dobrovolníků,  kteří jsou zařazeni do různých programů. Od práce s dětmi až po setkávání  s klienty v hospici.</w:t>
      </w:r>
    </w:p>
    <w:p>
      <w:pPr/>
      <w:r>
        <w:rPr>
          <w:b w:val="1"/>
          <w:bCs w:val="1"/>
        </w:rPr>
        <w:t xml:space="preserve">Irena Blablová, hlavní koordinátorka dobrovolníků:</w:t>
      </w:r>
      <w:r>
        <w:rPr/>
        <w:t xml:space="preserve"> "Teď aktuálně máme potřebu nových dobrovolníků v domácnostech  seniorů. Tam nám asi desítku seniorů, kteří na toho svého parťáka čekají. Tak  budeme moc rádi, když se noví dobrovolníci nám budou hlásit. Sejdeme se s nimi.  Probereme, jakou mají představu o potkávání. My je seznámíme s tím, jaká  je realita. No a kdyby to nebyly ty domácnosti, tak všechny ostatní programy  také přijímají."</w:t>
      </w:r>
    </w:p>
    <w:p>
      <w:pPr/>
      <w:r>
        <w:rPr>
          <w:b w:val="1"/>
          <w:bCs w:val="1"/>
        </w:rPr>
        <w:t xml:space="preserve">Petr Adamus, zástupce vedoucího  Dobrovolnického centra ADRA F-M:</w:t>
      </w:r>
      <w:r>
        <w:rPr>
          <w:b w:val="1"/>
          <w:bCs w:val="1"/>
        </w:rPr>
        <w:t xml:space="preserve">  </w:t>
      </w:r>
      <w:r>
        <w:rPr/>
        <w:t xml:space="preserve">"Určitě jsme rádi za  každého dobrovolníka, který přijde a má zájem věnovat svůj čas lidem, kteří to  potřebují. Teď primárně hledáme lidi do programu v Našem světě v Pržně.  Je to program zaměřený na osoby se zdravotním postižením a s postižením intelektu  a podobně. Není to jednoduchý program, ale je krásný, protože lidé, kteří tam  chodí jako dobrovolníci, tak mám informaci, že si užívají tu společnost s těmito  lidmi."</w:t>
      </w:r>
    </w:p>
    <w:p>
      <w:pPr/>
      <w:r>
        <w:rPr>
          <w:b w:val="1"/>
          <w:bCs w:val="1"/>
        </w:rPr>
        <w:t xml:space="preserve">Irena Blablová, hlavní koordinátorka dobrovolníků:</w:t>
      </w:r>
      <w:r>
        <w:rPr/>
        <w:t xml:space="preserve"> "Dobrovolníci se nám hlásí na různé kampaně, výzvy, když to u  nich ta myšlenka uzraje, tak stačí zavolat k nám do dobrovolnického centra.  Kontakt najdete na našich webových stránkách. A my si s nimi domluvíme  setkání."</w:t>
      </w:r>
    </w:p>
    <w:p>
      <w:pPr/>
      <w:r>
        <w:rPr/>
        <w:t xml:space="preserve">Celoročně se hledají také dobrovolníci k dětem s autismem. </w:t>
      </w:r>
    </w:p>
    <w:p>
      <w:pPr/>
      <w:r>
        <w:rPr>
          <w:b w:val="1"/>
          <w:bCs w:val="1"/>
        </w:rPr>
        <w:t xml:space="preserve">Petr Adamus, zástupce vedoucího  Dobrovolnického centra ADRA F-M:</w:t>
      </w:r>
      <w:r>
        <w:rPr>
          <w:b w:val="1"/>
          <w:bCs w:val="1"/>
        </w:rPr>
        <w:t xml:space="preserve">  </w:t>
      </w:r>
      <w:r>
        <w:rPr/>
        <w:t xml:space="preserve">"Rádi bychom  rozšířili naše aktivity v této oblasti a k tomu, abychom je mohli rozšířit,  tak potřebujeme právě ty ruce našich dobrovolníků. Těch programů je víc. Určitě  program, který souvisí s Naším světem v Pržně. Také je to program na  Anenské, jsou tam lidé, kteří bydlí v chráněném bydlení a my k nim potřebujeme  ty parťáky, kteří by jim zpříjemnili den. Zašli s nimi na procházku, do  kavárny, do cukrárny a podobně."</w:t>
      </w:r>
    </w:p>
    <w:p>
      <w:pPr/>
      <w:r>
        <w:rPr/>
        <w:t xml:space="preserve">ADRA ve Frýdku-Místku  aktuálně pomáhá 45 rodinám dětí s autismem. Ve městě je jich ale podle  statistik až třikrát víc.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6729/adra-frydekmistek-hleda-dobrovolniky-k-seniorum-ve-meste-a-do-noveho-sveta-v-pr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2026-06-27T10:42:43+02:00</dcterms:created>
  <dcterms:modified xsi:type="dcterms:W3CDTF">2026-06-27T10:42:43+02:00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