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18.4.2023, 16:06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Ostrava zahájila rajónové čištění. Řidiči by měli sledovat zákazové značky v ulicích</w:t>
      </w:r>
    </w:p>
    <w:p>
      <w:pPr/>
      <w:r>
        <w:rPr/>
        <w:t xml:space="preserve">Sídliště Kamenec obsadili pracovníci technických služeb a dělníci  čištění města, kteří zahájili pravidelné rajónové čištění v obvodu Slezská  Ostrava.</w:t>
      </w:r>
    </w:p>
    <w:p>
      <w:pPr/>
      <w:r>
        <w:rPr>
          <w:b w:val="1"/>
          <w:bCs w:val="1"/>
        </w:rPr>
        <w:t xml:space="preserve">Richard Vereš (ANO), starosta Slezské Ostravy:</w:t>
      </w:r>
      <w:r>
        <w:rPr/>
        <w:t xml:space="preserve"> "Městský obvod Slezská Ostrava zajišťuje údržbu a úklid  komunikací a chodníků v průběhu celého roku. V průběhu měsíce května  však každoročně probíhá i velké rajónové čištění, protože zejména na sídlištích  je velmi problematické při běžné údržbě uklidit všechny vozovky. A to zejména z důvodů  velkého množství zaparkovaných vozidel. Proto se dělá toto čištění, které jak  už název vypovídá, probíhá po rajónech."</w:t>
      </w:r>
    </w:p>
    <w:p>
      <w:pPr/>
      <w:r>
        <w:rPr/>
        <w:t xml:space="preserve">V minulosti byla služba pouze právě na Kamenci, ale  přes početné podněty občanů ji obvod později rozšířil i do dalších lokalit. </w:t>
      </w:r>
    </w:p>
    <w:p>
      <w:pPr/>
      <w:r>
        <w:rPr>
          <w:b w:val="1"/>
          <w:bCs w:val="1"/>
        </w:rPr>
        <w:t xml:space="preserve">Richard Vereš (ANO), starosta Slezské Ostravy:</w:t>
      </w:r>
      <w:r>
        <w:rPr/>
        <w:t xml:space="preserve"> "V rámci tohoto čištěn jsou vozidla odparkována,  respektive jsou zde umístěny dopravní značky a řidiči by měli svá vozidla v tomto  období přeparkovat. A čisticí vozy se pak dostanou do hůře dostupných míst.  Zároveň při tomto čištění, které provádějí naše technické služby, asistují i  dělníci čištění města, kteří odstraňují například spadané listí, které zůstalo  v některých obtížně dostupných místech. A i další předměty, které na  vozovku nepatří."</w:t>
      </w:r>
    </w:p>
    <w:p>
      <w:pPr/>
      <w:r>
        <w:rPr/>
        <w:t xml:space="preserve">Během dvou měsíců se uklidí sídliště Kamenec, Muglinov, ulice  kolem Modrého pavilonu, Kmetské, v oblasti mezi ulicemi Olešní a Vančurovy  a v oblasti mezi ulicemi Stromovka, Heřmanická a Michálkovická. Pozor by  si měli dát hlavně řidiči. Týden dopředu bude vždy v lokalitě umístěna  dopravní značka B 29 „zákaz stání“ s dodatkovou tabulkou, na které bude vyznačen  den a hodina, většinou od 6:00 do 18:00 hodin. </w:t>
      </w:r>
    </w:p>
    <w:p>
      <w:pPr/>
      <w:r>
        <w:rPr>
          <w:b w:val="1"/>
          <w:bCs w:val="1"/>
        </w:rPr>
        <w:t xml:space="preserve">Richard Vereš (ANO), starosta Slezské Ostravy:</w:t>
      </w:r>
      <w:r>
        <w:rPr/>
        <w:t xml:space="preserve"> "Ve většině případů řidiči respektují dočasné dopravní  značení a svá vozidla přeparkují. Pakliže zákaz zastavení v místě, kde probíhá  rajónové čištění, nerespektují, jsou kontaktováni městskou policií s žádostí  o přeparkování svého vozidla. V případě, že této výzvy neuposlechnou, může  dojít i k odtažení vozidla a samozřejmě řidič v takovém případě platí  nejen náklady na odtah, ale také pokutu."</w:t>
      </w:r>
    </w:p>
    <w:p>
      <w:pPr/>
      <w:r>
        <w:rPr/>
        <w:t xml:space="preserve">Celkově projde očistou 38 lokalit v šesti oblastech  Slezské Ostravy. Rajónové čištění pak skončí 24. května. Na úklid vyčlenil  obvod 220 tisíc korun. Ve finále se účtuje odvedená práce, je tak možné, že  cena bude ještě nižší.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36741/slezska-ostrava-zahajila-rajonove-cisteni-ridici-by-meli-sledovat-zakazove-znacky-v-uli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2026-07-23T07:53:38+02:00</dcterms:created>
  <dcterms:modified xsi:type="dcterms:W3CDTF">2026-07-23T07:53:38+02:00</dcterms:modified>
</cp:coreProperties>
</file>

<file path=docProps/custom.xml><?xml version="1.0" encoding="utf-8"?>
<Properties xmlns="http://schemas.openxmlformats.org/officeDocument/2006/custom-properties" xmlns:vt="http://schemas.openxmlformats.org/officeDocument/2006/docPropsVTypes"/>
</file>