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při cvičení na Těrlické přehradě zachraňovali děti ze zaplaveného území</w:t>
      </w:r>
    </w:p>
    <w:p>
      <w:pPr/>
      <w:r>
        <w:rPr/>
        <w:t xml:space="preserve">    Cvičení Povodně 2023 se konalo v lokalitě, kde k záplavám při povodních skutečně dochází. Společně s hasiči se akce účastnili policisté a vodní záchranáři. </w:t>
      </w:r>
    </w:p>
    <w:p>
      <w:pPr/>
      <w:r>
        <w:rPr>
          <w:b w:val="1"/>
          <w:bCs w:val="1"/>
        </w:rPr>
        <w:t xml:space="preserve">Jiří Scheibinger, SDH MSK, velitel cvičení:</w:t>
      </w:r>
      <w:r>
        <w:rPr/>
        <w:t xml:space="preserve"> “Hlavním cílem a úkolem bude plošná evakuace velkého počtu osob, v našem případě zejména dětí a mládežníků z dolního toku řeky Stonávky. Děti budou transportovány skrze záchytnou hráz dále po vodní ploše přehrady do místa evidence, kde budou zkontrolovány, evidovány a předány rodičům.  </w:t>
      </w:r>
    </w:p>
    <w:p>
      <w:pPr/>
      <w:r>
        <w:rPr>
          <w:b w:val="1"/>
          <w:bCs w:val="1"/>
        </w:rPr>
        <w:t xml:space="preserve">Ladislav Kala, velitel SDH Těrlicko-Hradiště:</w:t>
      </w:r>
      <w:r>
        <w:rPr/>
        <w:t xml:space="preserve"> “Účastníme se tady s dětmi z SDH Těrlicko-Hradiště a děláme tady figuranty pro tento zásah.” </w:t>
      </w:r>
    </w:p>
    <w:p>
      <w:pPr/>
      <w:r>
        <w:rPr>
          <w:b w:val="1"/>
          <w:bCs w:val="1"/>
        </w:rPr>
        <w:t xml:space="preserve">Jakub Jurašek, školák, člen SDH Těrlicko-Hradiště:</w:t>
      </w:r>
      <w:r>
        <w:rPr/>
        <w:t xml:space="preserve"> “Já jsem malý dobrovolní hasič a spolu s kamarády tady čekáme na evakuaci.” </w:t>
      </w:r>
    </w:p>
    <w:p>
      <w:pPr/>
      <w:r>
        <w:rPr/>
        <w:t xml:space="preserve">Figuranti čekali na hasiče na vyvýšených místech nad zaplaveným územím. Hasiči při cestě k jejich záchraně museli překonat několik překážek. Čluny přetahovali přes splav a rozřezat museli strom, kterým aktivní bobr přehradil řeku. </w:t>
      </w:r>
    </w:p>
    <w:p>
      <w:pPr/>
      <w:r>
        <w:rPr>
          <w:b w:val="1"/>
          <w:bCs w:val="1"/>
        </w:rPr>
        <w:t xml:space="preserve">Jiří Scheibinger, SDH MSK, velitel cvičení:</w:t>
      </w:r>
      <w:r>
        <w:rPr/>
        <w:t xml:space="preserve"> “Jedná se o nástavbu velkého taktické cvičení, kterém proběhlo roce 2019 s tím, že teď klademe důraz na pohyb a evakuaci osob v obtížném terénu dolního toku řeky Stonávky, když tam jsou reálné překážky a v místě, kde hasiči jednou i dvakrát do roka při povodních zasahují. Jsme připravení ověřit si naše postupy a zkušenosti, které postupem času získáváme.”</w:t>
      </w:r>
    </w:p>
    <w:p>
      <w:pPr/>
      <w:r>
        <w:rPr/>
        <w:t xml:space="preserve">Přestože se jednalo o cvičení, po delším čekání byly děti rády, že je hasiči zachránili a svezli na člunech.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6752/hasici-pri-cviceni-na-terlicke-prehrade-zachranovali-deti-ze-zaplaveneho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2026-06-25T03:36:17+02:00</dcterms:created>
  <dcterms:modified xsi:type="dcterms:W3CDTF">2026-06-25T03:36:17+02:00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