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oslavil Nový Jičín hrami a osvětou, cílil především na třídění odpadu</w:t>
      </w:r>
    </w:p>
    <w:p>
      <w:pPr/>
      <w:r>
        <w:rPr/>
        <w:t xml:space="preserve">Den Země připomněl Nový Jičín s předstihem, už 18. dubna akcí na náměstí. Oslavu formou různých aktivit, které se vztahovaly k životnímu prostředí, připravilo Středisko volného času Fokus ve spolupráci s odborem životního prostředí městského úřadu. </w:t>
      </w:r>
    </w:p>
    <w:p>
      <w:pPr/>
      <w:r>
        <w:rPr>
          <w:b w:val="1"/>
          <w:bCs w:val="1"/>
        </w:rPr>
        <w:t xml:space="preserve">Eva Rusková, odbor životního prostředí, MěÚ Nový Jičín: </w:t>
      </w:r>
      <w:r>
        <w:rPr/>
        <w:t xml:space="preserve">“Tento den je zasvěcen zábavným aktivitám, různým činnostem, hrám, soutěžím, zejména pro děti, abychom jim zábavnou formou připomněli, že o planetu Zemi je třeba se starat, třeba tak, že se snažíme třídit odpad nebo pečujeme o zeleň.” </w:t>
      </w:r>
    </w:p>
    <w:p>
      <w:pPr/>
      <w:r>
        <w:rPr/>
        <w:t xml:space="preserve">Na náměstí rozložili své stany například Záchranná stanice Bartošovice, Chráněná krajinná oblast Poodří, společnosti zaměřené na recyklaci různých druhů odpadů, a dále Střední zemědělská škola, městská policie a technické služby města. </w:t>
      </w:r>
    </w:p>
    <w:p>
      <w:pPr/>
      <w:r>
        <w:rPr>
          <w:b w:val="1"/>
          <w:bCs w:val="1"/>
        </w:rPr>
        <w:t xml:space="preserve">Pavel Sedlář, SVČ Fokus:</w:t>
      </w:r>
      <w:r>
        <w:rPr/>
        <w:t xml:space="preserve"> ”Máme tady připravené pro děti nejen třídění odpadu, děti si také mohou odlít stopu ze sádry, máme tady také dojící trenažér, kde si může kdokoliv zkusit, jaké to je podojit krávu, nebo přiřadit semínka k rostlinám.”</w:t>
      </w:r>
    </w:p>
    <w:p>
      <w:pPr/>
      <w:r>
        <w:rPr/>
        <w:t xml:space="preserve">Akce na náměstí tak byla o osvětě a především i o zábavě.  </w:t>
      </w:r>
    </w:p>
    <w:p>
      <w:pPr/>
      <w:r>
        <w:rPr>
          <w:b w:val="1"/>
          <w:bCs w:val="1"/>
        </w:rPr>
        <w:t xml:space="preserve">Šárka Kozáková, ekolog, odpadový hospodář TS města Nový Jičín: </w:t>
      </w:r>
      <w:r>
        <w:rPr/>
        <w:t xml:space="preserve">“V letošním roce jsme se zaměřili i na kompostování, co do kompostu patří a co nepatří. A mají možnost, jak děti, tak dospělí, zasadit si vlastní rostlinku, je to přísavník, do našeho kompostu, který byl vytvořen na kompostárně technických služeb.”   </w:t>
      </w:r>
    </w:p>
    <w:p>
      <w:pPr/>
      <w:r>
        <w:rPr>
          <w:b w:val="1"/>
          <w:bCs w:val="1"/>
        </w:rPr>
        <w:t xml:space="preserve">Zbyněk Sovík, Agentura ochrany přírody a krajiny</w:t>
      </w:r>
      <w:r>
        <w:rPr>
          <w:b w:val="1"/>
          <w:bCs w:val="1"/>
        </w:rPr>
        <w:t xml:space="preserve"> ČR, CHKO Poodří: </w:t>
      </w:r>
      <w:r>
        <w:rPr/>
        <w:t xml:space="preserve">“Přivezli jsme tady dětem různé přírodniny z Poodří, děti mohou počítat letokruhy a mohou se pod mikroskopem podívat na drobné živočichy nebo zkameněliny.” </w:t>
      </w:r>
    </w:p>
    <w:p>
      <w:pPr/>
      <w:r>
        <w:rPr/>
        <w:t xml:space="preserve">Program na náměstí trval od 9 hodiny ráno do čtyř odpoledne, jediné, čeho se návštěvníci nedočkali, byl vzhledem k podmračenému počasí dalekohled z hvězdárny ve Valašském Meziříčí.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785/den-zeme-oslavil-novy-jicin-hrami-a-osvetou-cilil-predevsim-na-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2026-08-13T02:15:30+02:00</dcterms:created>
  <dcterms:modified xsi:type="dcterms:W3CDTF">2026-08-13T02:15:30+02:00</dcterms:modified>
</cp:coreProperties>
</file>

<file path=docProps/custom.xml><?xml version="1.0" encoding="utf-8"?>
<Properties xmlns="http://schemas.openxmlformats.org/officeDocument/2006/custom-properties" xmlns:vt="http://schemas.openxmlformats.org/officeDocument/2006/docPropsVTypes"/>
</file>