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24.4.2023,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ve Frýdku-Místku prozradil, jak funguje ekologická domácnost</w:t>
      </w:r>
    </w:p>
    <w:p>
      <w:pPr/>
      <w:r>
        <w:rPr/>
        <w:t xml:space="preserve">Sady Bedřicha Smetany ve Frýdku-Místku přivítaly v pátek  velkolepou akci Den Země. Den plný her, soutěží a různých představení měl  motivovat k všeobecné ochraně planety. </w:t>
      </w:r>
    </w:p>
    <w:p>
      <w:pPr/>
      <w:r>
        <w:rPr>
          <w:b w:val="1"/>
          <w:bCs w:val="1"/>
        </w:rPr>
        <w:t xml:space="preserve">Veronika Bortlová, zástupce ředitele  pro pedagogiku SVČ Klíč FM: </w:t>
      </w:r>
      <w:r>
        <w:rPr/>
        <w:t xml:space="preserve">"Sešli jsme se tady  proto, abychom dětem přiblížili ekologickou domácnost, což je také téma  letošního ročníku Dne Země. Na děti a celkově na účastníky čeká mnoho zajímavých  úkolů a stanovišť. Například se budeme zabývat tématy jako voda v domácnosti,  chytrá domácnost, elektrospotřebiče v domácnosti."</w:t>
      </w:r>
    </w:p>
    <w:p>
      <w:pPr/>
      <w:r>
        <w:rPr/>
        <w:t xml:space="preserve">Na akci se  představila řada organizací a společností. Celkem bylo pro školáky připraveno  15 stanovišť a jedna velká zóna pro mateřské školky. Všude se plnily různé úkoly. </w:t>
      </w:r>
    </w:p>
    <w:p>
      <w:pPr/>
      <w:r>
        <w:rPr>
          <w:b w:val="1"/>
          <w:bCs w:val="1"/>
        </w:rPr>
        <w:t xml:space="preserve">Pavla Řeháková, Frýdecká skládka:</w:t>
      </w:r>
      <w:r>
        <w:rPr/>
        <w:t xml:space="preserve"> "Připravili jsme si taky kompost pro děti domů zdarma, pro  maminky, babičky. Dětem jsme tady připravili lis, aby mohly zkusit zlisovat PET  lahev. No a potom máme tady další stánek vedle. Tam máme pro školky a dospělé  děti soutěžení a testy."</w:t>
      </w:r>
    </w:p>
    <w:p>
      <w:pPr/>
      <w:r>
        <w:rPr>
          <w:b w:val="1"/>
          <w:bCs w:val="1"/>
        </w:rPr>
        <w:t xml:space="preserve">Veronika Bortlová, zástupce ředitele  pro pedagogiku SVČ Klíč FM: </w:t>
      </w:r>
      <w:r>
        <w:rPr/>
        <w:t xml:space="preserve">"Na děti také potom  čeká výtvarné stanoviště, kde si něco hezkého vyrobí. Bude to to konkrétně  takový vonný pytlíček. Dozví se také, jak mohou nakládat dál s oblečením,  aby ho nemusely vyhazovat. Jaké jsou kontejnery na to a jak dále s ním mohou  nakládat."</w:t>
      </w:r>
    </w:p>
    <w:p>
      <w:pPr/>
      <w:r>
        <w:rPr/>
        <w:t xml:space="preserve">Předvedli se  Sokolníci, Muzeum Beskyd, Frýdecká skládka, ADRA, Faunapark a velký zájem byl  také o hasiče, kteří přivezli ukázat svou techniku. Obecně platilo, že v průběhu  dne byla všechna stanoviště zaplněná. </w:t>
      </w:r>
    </w:p>
    <w:p>
      <w:pPr/>
      <w:r>
        <w:rPr>
          <w:b w:val="1"/>
          <w:bCs w:val="1"/>
        </w:rPr>
        <w:t xml:space="preserve">Veronika Bortlová, zástupce ředitele  pro pedagogiku SVČ Klíč FM: </w:t>
      </w:r>
      <w:r>
        <w:rPr/>
        <w:t xml:space="preserve">"Za Středisko  volného času Klíč máme tady pro účastníky připraveno celkem šest oblastí, kdy  na každé oblasti jsou připraveny dvě stanoviště. Dále potom ještě teda je to výtvarné stanoviště. Kromě nás  je tady dále zastoupených deset organizací, jako jsou například Debrujáři,  Český rybářský svaz, potom tady máme například Lesy České republiky, TRAFIN OIL,  který tady ukazuje dětem, jak ekologicky nakládat s olejem."</w:t>
      </w:r>
    </w:p>
    <w:p>
      <w:pPr/>
      <w:r>
        <w:rPr/>
        <w:t xml:space="preserve">Tady se stála fronta  na hranolky, které se sice smažily, ale školáci je dostali za splnění úkolu. </w:t>
      </w:r>
    </w:p>
    <w:p>
      <w:pPr/>
      <w:r>
        <w:rPr>
          <w:b w:val="1"/>
          <w:bCs w:val="1"/>
        </w:rPr>
        <w:t xml:space="preserve">Josef Schüller, TRAFIN OIL:</w:t>
      </w:r>
      <w:r>
        <w:rPr/>
        <w:t xml:space="preserve"> "Smyslem akce je naučit děti, aby třídily olej. Hodně lidí  neví, jak by se měl správně třídit olej a co se s ním potom děje?" - A jak by se měl třídit? - "Určitě by se neměl vylévat někde do odpadu, tam to tuhne.  Měl by se třídit tak, že se naleje do PET lahve a hodí se do popelnice s fialovým  víkem, kterou máme před stánkem vystavenou."</w:t>
      </w:r>
    </w:p>
    <w:p>
      <w:pPr/>
      <w:r>
        <w:rPr>
          <w:b w:val="1"/>
          <w:bCs w:val="1"/>
        </w:rPr>
        <w:t xml:space="preserve">Anketa: 1.) - </w:t>
      </w:r>
      <w:r>
        <w:rPr/>
        <w:t xml:space="preserve">Povídej, co jste si  dneska vyzkoušeli a co bylo pro tebe zajímavé? - "Pro mě bylo zajímavé  sázení hrášku a vyrábění vonného pytlíčku." – A jak se vyrábí? – "Vezmete kus  látky a do toho se nasypou takové vonné piliny, to se zaváže gumičkou a takovou  ozdobnou stuhou nějakou." </w:t>
      </w:r>
      <w:r>
        <w:rPr>
          <w:b w:val="1"/>
          <w:bCs w:val="1"/>
        </w:rPr>
        <w:t xml:space="preserve">2.)</w:t>
      </w:r>
      <w:r>
        <w:rPr/>
        <w:t xml:space="preserve"> "Sázení hrášku a  lezení po takovém laně." – A jaké to bylo to lezení? – "Trošku strašidelné, že jsem se bála, že spadnu." </w:t>
      </w:r>
      <w:r>
        <w:rPr>
          <w:b w:val="1"/>
          <w:bCs w:val="1"/>
        </w:rPr>
        <w:t xml:space="preserve">3.)</w:t>
      </w:r>
      <w:r>
        <w:rPr/>
        <w:t xml:space="preserve"> "Asi sázení hrášku." –  A co ještě jste dělali? – "Byli jsme na Frýdecké skládce a tam jsme lisovali PET  lahev."</w:t>
      </w:r>
    </w:p>
    <w:p>
      <w:pPr/>
      <w:r>
        <w:rPr>
          <w:b w:val="1"/>
          <w:bCs w:val="1"/>
        </w:rPr>
        <w:t xml:space="preserve">Petr Korč (NMFM), primátor Frýdku-Místku:</w:t>
      </w:r>
      <w:r>
        <w:rPr/>
        <w:t xml:space="preserve"> "Myslím si, že je správné dětem zábavnou formou ukazovat,  jakým způsobem přistupovat k životnímu prostředí. Jak třídit odpad, jakým  způsobem vnímat své okolí. Zájem školáků je obrovský a já věřím, že v naší mladé  generaci je řešení té situace, kterou tady máme dnes."</w:t>
      </w:r>
    </w:p>
    <w:p>
      <w:pPr/>
      <w:r>
        <w:rPr/>
        <w:t xml:space="preserve">Město Frýdek-Místek na akci představilo projekty na ochranu  životního prostředí, jako například Program zlepšování kvality ovzduší,  Revitalizaci tůní ve Frýdeckém lese nebo městský holubník.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6870/den-zeme-ve-frydkumistku-prozradil-jak-funguje-ekologicka-doma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2026-06-28T07:06:29+02:00</dcterms:created>
  <dcterms:modified xsi:type="dcterms:W3CDTF">2026-06-28T07:06:29+02:00</dcterms:modified>
</cp:coreProperties>
</file>

<file path=docProps/custom.xml><?xml version="1.0" encoding="utf-8"?>
<Properties xmlns="http://schemas.openxmlformats.org/officeDocument/2006/custom-properties" xmlns:vt="http://schemas.openxmlformats.org/officeDocument/2006/docPropsVTypes"/>
</file>