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nehodě na D48 u Dobré se zranila žena a její fenka</w:t>
      </w:r>
    </w:p>
    <w:p>
      <w:pPr/>
      <w:r>
        <w:rPr/>
        <w:t xml:space="preserve">{{souvisejici-clanek-"11000036964"}}</w:t>
      </w:r>
    </w:p>
    <w:p>
      <w:pPr/>
      <w:r>
        <w:rPr/>
        <w:t xml:space="preserve">Informaci o nehodě obdrželi operátoři na tísňové lince osm minut před čtrnáctou hodinou. Na místo byl kromě dvou jednotek profesionálních hasičů vyslán i pozemní a letecký tým zdravotníků. Ošetření potřebovala lehce zraněná žena, ale také fena, která s ní cestovala v automobilu a poté ležela na krajnici.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“Hasiči ji na malé páteřové desce přenesli do automobilu majitele, který se dostavil k nehodě a odvezl ji k ošetření k veterináři.</w:t>
      </w:r>
    </w:p>
    <w:p>
      <w:pPr/>
      <w:r>
        <w:rPr/>
        <w:t xml:space="preserve">{{souvisejici-clanek-"11000036961"}}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“Zasahující jednotka provedla na havarovaném automobilu protipožární opatření odpojením akumulátoru a sorbentem zasypala uniklé provozní náplně. Po zadokumentování nehody ze strany policie povolal velitel zásahu k události vyprošťovací automobil, jehož pomocí byl vůz převrácen zpět na kola a následně navijákem připraven k předání odtahové službě. Hasiči poté uklidili dálnici a předali místo k dalšímu řešení policistům. Provoz ve směru na Český Těšín byl uzavřen přibližně na třicet minut na začátku zásahu, zcela uvolnit se dálnici podařilo krátce před šestnáctou hodinou.”</w:t>
      </w:r>
    </w:p>
    <w:p>
      <w:pPr/>
      <w:r>
        <w:rPr/>
        <w:t xml:space="preserve">{{souvisejici-clanek-"11000036905"}}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967/pri-dopravni-nehode-na-d48-u-dobre-se-zranila-zena-a-jeji-f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2026-05-17T19:37:00+02:00</dcterms:created>
  <dcterms:modified xsi:type="dcterms:W3CDTF">2026-05-17T19:37:00+02:00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