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sehráli turnaj ve fotbale o Sladký míč</w:t>
      </w:r>
    </w:p>
    <w:p>
      <w:pPr/>
      <w:r>
        <w:rPr>
          <w:b w:val="1"/>
          <w:bCs w:val="1"/>
        </w:rPr>
        <w:t xml:space="preserve">Dorota Hujdosová, žákyně ZŠ Těrlicko-Hradiště:</w:t>
      </w:r>
      <w:r>
        <w:rPr/>
        <w:t xml:space="preserve"> “Jsme ze ZŠ Těrlicko-Hradiště, jsme tady na fotbale a snažíme se dát co nejvíce gólů.”</w:t>
      </w:r>
    </w:p>
    <w:p>
      <w:pPr/>
      <w:r>
        <w:rPr/>
        <w:t xml:space="preserve">Některým týmům se v turnaji dařilo více, jiným méně. Na nadšení to ale neubralo.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“Hrálo se celkem dobře, ale moc nám to nešlo.”</w:t>
      </w:r>
    </w:p>
    <w:p>
      <w:pPr/>
      <w:r>
        <w:rPr>
          <w:b w:val="1"/>
          <w:bCs w:val="1"/>
        </w:rPr>
        <w:t xml:space="preserve">Jakub Juroš, žák ZŠ Těrlicko:</w:t>
      </w:r>
      <w:r>
        <w:rPr/>
        <w:t xml:space="preserve"> “Jsme ze ZŠ Těrlicko, ze 4.A a dneska na Sladkém míči se mi moc nedařilo, nedal jsem gól, ale jinak podle mne, výkon třídy byl celkem přijatelný.”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“Jsem rád, že se po roce opět konal Sladký míč. Určený je především pro základní školy v Těrlicku. Účast byla opravdu velká, hřiště bylo perfektně připravené a já bych při té příležitosti poděkoval především sportovní komisi, která to tentokrát vzala pod patronát a přichystala tuto akci. Ale hlavně děkuji všem dětem, které přišly zahrát fotbal."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7000/terlicti-skolaci-sehrali-turnaj-ve-fotbale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2026-07-22T16:07:30+02:00</dcterms:created>
  <dcterms:modified xsi:type="dcterms:W3CDTF">2026-07-22T16:07:30+02:00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