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3.5.2023,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Rychvaldě musí kvůli ptačí chřipce usmrtit 15 tisíc krůt, vyloučeno není rozšíření nákazy</w:t>
      </w:r>
    </w:p>
    <w:p>
      <w:pPr/>
      <w:r>
        <w:rPr/>
        <w:t xml:space="preserve">Ptačí chřipka se podle veterinářů na území Ostravska dostala zřejmě z Polska, kde úhyn ptáků sledovali v blízkosti hranice už před třemi týdny. Bohužel v Rychvaldě se nakazily krůty v komerčním velkochovu. Jedna část chovu proto musí být zlikvidována.</w:t>
      </w:r>
    </w:p>
    <w:p>
      <w:pPr/>
      <w:r>
        <w:rPr>
          <w:b w:val="1"/>
          <w:bCs w:val="1"/>
        </w:rPr>
        <w:t xml:space="preserve">Severin Kaděrka, ředitel Krajské veterinární správy MSK: </w:t>
      </w:r>
      <w:r>
        <w:rPr/>
        <w:t xml:space="preserve">“Dnešním dnem zahajujeme depopulaci těchto výkrmových krůt. Jejich tam přibližně 15 tisíc. Ty krůty už jsou dosti velké, průměrná hmotnost je asi 14 kilogramů.”</w:t>
      </w:r>
    </w:p>
    <w:p>
      <w:pPr/>
      <w:r>
        <w:rPr/>
        <w:t xml:space="preserve">Hasiči nejdříve halu výkrmny utěsnili, aby do ní mohl být vpuštěn plyn k usmrcení drůbeže. </w:t>
      </w:r>
    </w:p>
    <w:p>
      <w:pPr/>
      <w:r>
        <w:rPr>
          <w:b w:val="1"/>
          <w:bCs w:val="1"/>
        </w:rPr>
        <w:t xml:space="preserve">Kamila Langerová, mluvčí HZS MSK:</w:t>
      </w:r>
      <w:r>
        <w:rPr/>
        <w:t xml:space="preserve"> "Na místě zasahuje 28 příslušníků HZS MSK. Jejich práce spočívá především v utěsnění té haly a potom, až budou zvířata usmrcena, bude nakládka kadaveru na vozidla asanační služby.”</w:t>
      </w:r>
    </w:p>
    <w:p>
      <w:pPr/>
      <w:r>
        <w:rPr/>
        <w:t xml:space="preserve">Další hasiči dohlížejí na bezpečnost zasahujících kolegů a také na to, aby se nákaza nemohla rozšířit dále. </w:t>
      </w:r>
    </w:p>
    <w:p>
      <w:pPr/>
      <w:r>
        <w:rPr>
          <w:b w:val="1"/>
          <w:bCs w:val="1"/>
        </w:rPr>
        <w:t xml:space="preserve">Jana Urbancová, mluvčí Záchranného útvaru HZS ČR:</w:t>
      </w:r>
      <w:r>
        <w:rPr/>
        <w:t xml:space="preserve"> “Záchranný útvar Hasičského záchranného sboru zde bude zabezpečovat dekontaminaci osob a techniky. Což vzhledem k typologii těchto činností jsou činnosti, na které je předurčen. Vzhledem k tomu, že je tento zásah na ptačí chřipku v tomto roce už čtvrtý, tak to není pro naše příslušníky až tak nic neobvyklého.” </w:t>
      </w:r>
    </w:p>
    <w:p>
      <w:pPr/>
      <w:r>
        <w:rPr/>
        <w:t xml:space="preserve">Veterináři vyhlásili opatření i pro ostatní chovatele drůbeže v okolí. 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“Vzkázala bych občanům, aby si svou drůbež hlídali, aby ji měli uzavřenou, včetně žrádla a vody a zamezili styku s volně žijícím ptactvem.”</w:t>
      </w:r>
    </w:p>
    <w:p>
      <w:pPr/>
      <w:r>
        <w:rPr/>
        <w:t xml:space="preserve">Opatření je nutné dodržovat, protože riziko nákazy je poměrně vysoké.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7008/v-rychvalde-musi-kvuli-ptaci-chripce-usmrtit-15-tisic-krut-vylouceno-neni-rozsireni-naka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2026-06-24T20:19:03+02:00</dcterms:created>
  <dcterms:modified xsi:type="dcterms:W3CDTF">2026-06-24T20:19:03+02:00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