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Ukrajinským dětem v Porubě pomáhá psycholožka. Problémy mají zejména s adaptací a stresem</w:t>
      </w:r>
    </w:p>
    <w:p>
      <w:pPr/>
      <w:r>
        <w:rPr/>
        <w:t xml:space="preserve">V Porubě je celkem 22 základních a mateřských škol, do kterých dochází 7 a půl tisíce dětí a bezmála 200 dětí z Ukrajiny. Aby se tady cítily jako doma, mohou zcela zdarma využívat služeb ukrajinské psycholožky. 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“Je pro nás důležité, aby ukrajinské děti zapadly do třídních kolektivů. Městskému obvodu Poruba se podařilo získat grand z nadace ČS. Poruba byla podpořena jako jediná státní správa, nebo složka státní správy a ty prostředky, které jsme získali, byly ve výši jednoho milionu korun a naše školy díky tomu můžou využívat podporu ukrajinské psycholožky Saši a dalších ukrajinských asistentek, které působí na našich školách.” </w:t>
      </w:r>
    </w:p>
    <w:p>
      <w:pPr/>
      <w:r>
        <w:rPr/>
        <w:t xml:space="preserve">Jen na Základní škole Pokorného je 20 ukrajinských žáků. Psycholožka pomáhá nejen jim, ale i jejich rodičům a spolupracuje také s učiteli. </w:t>
      </w:r>
    </w:p>
    <w:p>
      <w:pPr/>
      <w:r>
        <w:rPr>
          <w:b w:val="1"/>
          <w:bCs w:val="1"/>
        </w:rPr>
        <w:t xml:space="preserve">Jaroslava Naďová, ředitelka ZŠ Pokorného: </w:t>
      </w:r>
      <w:r>
        <w:rPr/>
        <w:t xml:space="preserve">“Žáci mají jednak individuální konzultace, ty si mohou domluvit dopředu, nebo mají skupinové konzultace, kde se věnují problému, který v dané skupině vznikl a tato hodina, kterou vidíme, tak to je už pro naturu strong, kdy pracuje s jednotlivými dětmi podle metody, která je pro děti na vyrovnání pocitů nebo případných traumat.”</w:t>
      </w:r>
    </w:p>
    <w:p>
      <w:pPr/>
      <w:r>
        <w:rPr>
          <w:b w:val="1"/>
          <w:bCs w:val="1"/>
        </w:rPr>
        <w:t xml:space="preserve">anketa: žáci z Ukrajiny: </w:t>
      </w:r>
      <w:r>
        <w:rPr/>
        <w:t xml:space="preserve">“Mě se tady líbí moc, ale chci se vrátit domů. Je to tady pěkné, mám tady zázemí, všechno je dobré, ale doma je doma.”</w:t>
      </w:r>
    </w:p>
    <w:p>
      <w:pPr/>
      <w:r>
        <w:rPr/>
        <w:t xml:space="preserve">“Všechno je dobré.”</w:t>
      </w:r>
    </w:p>
    <w:p>
      <w:pPr/>
      <w:r>
        <w:rPr>
          <w:b w:val="1"/>
          <w:bCs w:val="1"/>
        </w:rPr>
        <w:t xml:space="preserve">Oleksandra Moshninova, psycholožka: </w:t>
      </w:r>
      <w:r>
        <w:rPr/>
        <w:t xml:space="preserve">“Problémy, které zažívají děti ve školách, ony jsou různé, různé typy a záleží to na každém případu. Ale největší případy, se kterými pracujeme, to jsou problémy adaptace, hledání cest, aby zažili nové zkušenosti v práci se stresem a vůbec pochopily, co to je stres a  jak ho překonat. Pracujeme hodně s traumatizovanými lidmi a pomáháme dětem naučit se, jak to dělat samostatně.”</w:t>
      </w:r>
    </w:p>
    <w:p>
      <w:pPr/>
      <w:r>
        <w:rPr/>
        <w:t xml:space="preserve">Některé ukrajinské děti se se změnou prostředí vyrovnávají rychle, jiné nechtějí komunikovat, odmítají výuku a nemají zájem ani o kamarády.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7039/ukrajinskym-detem-v-porube-pomaha-psycholozka-problemy-maji-zejmena-s-adaptaci-a-str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2026-04-11T17:50:38+02:00</dcterms:created>
  <dcterms:modified xsi:type="dcterms:W3CDTF">2026-04-11T17:50:38+02:00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